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2"/>
        </w:rPr>
      </w:pPr>
      <w:r>
        <w:rPr/>
        <w:drawing>
          <wp:anchor distT="0" distB="0" distL="0" distR="0" allowOverlap="1" layoutInCell="1" locked="0" behindDoc="0" simplePos="0" relativeHeight="15728640">
            <wp:simplePos x="0" y="0"/>
            <wp:positionH relativeFrom="page">
              <wp:posOffset>491490</wp:posOffset>
            </wp:positionH>
            <wp:positionV relativeFrom="page">
              <wp:posOffset>209549</wp:posOffset>
            </wp:positionV>
            <wp:extent cx="1171574" cy="107442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171574" cy="1074420"/>
                    </a:xfrm>
                    <a:prstGeom prst="rect">
                      <a:avLst/>
                    </a:prstGeom>
                  </pic:spPr>
                </pic:pic>
              </a:graphicData>
            </a:graphic>
          </wp:anchor>
        </w:drawing>
      </w:r>
    </w:p>
    <w:p>
      <w:pPr>
        <w:pStyle w:val="BodyText"/>
        <w:spacing w:before="250"/>
        <w:rPr>
          <w:rFonts w:ascii="Times New Roman"/>
          <w:sz w:val="32"/>
        </w:rPr>
      </w:pPr>
    </w:p>
    <w:p>
      <w:pPr>
        <w:pStyle w:val="Title"/>
        <w:rPr>
          <w:b w:val="0"/>
          <w:i/>
        </w:rPr>
      </w:pPr>
      <w:r>
        <w:rPr>
          <w:b w:val="0"/>
          <w:i/>
          <w:color w:val="2E5395"/>
        </w:rPr>
        <w:t>Le</w:t>
      </w:r>
      <w:r>
        <w:rPr>
          <w:b w:val="0"/>
          <w:i/>
          <w:color w:val="2E5395"/>
          <w:spacing w:val="-5"/>
        </w:rPr>
        <w:t> </w:t>
      </w:r>
      <w:r>
        <w:rPr>
          <w:b w:val="0"/>
          <w:i/>
          <w:color w:val="2E5395"/>
          <w:spacing w:val="-2"/>
        </w:rPr>
        <w:t>Président</w:t>
      </w:r>
    </w:p>
    <w:p>
      <w:pPr>
        <w:pStyle w:val="BodyText"/>
        <w:spacing w:before="10"/>
        <w:rPr>
          <w:rFonts w:ascii="Calibri Light"/>
          <w:b w:val="0"/>
          <w:i/>
          <w:sz w:val="20"/>
        </w:rPr>
      </w:pPr>
    </w:p>
    <w:p>
      <w:pPr>
        <w:spacing w:before="1"/>
        <w:ind w:left="0" w:right="374" w:firstLine="0"/>
        <w:jc w:val="right"/>
        <w:rPr>
          <w:b/>
          <w:sz w:val="20"/>
        </w:rPr>
      </w:pPr>
      <w:r>
        <w:rPr>
          <w:b/>
          <w:sz w:val="20"/>
        </w:rPr>
        <w:t>CHALLANS,</w:t>
      </w:r>
      <w:r>
        <w:rPr>
          <w:b/>
          <w:spacing w:val="-6"/>
          <w:sz w:val="20"/>
        </w:rPr>
        <w:t> </w:t>
      </w:r>
      <w:r>
        <w:rPr>
          <w:b/>
          <w:sz w:val="20"/>
        </w:rPr>
        <w:t>le</w:t>
      </w:r>
      <w:r>
        <w:rPr>
          <w:b/>
          <w:spacing w:val="-4"/>
          <w:sz w:val="20"/>
        </w:rPr>
        <w:t> </w:t>
      </w:r>
      <w:r>
        <w:rPr>
          <w:b/>
          <w:sz w:val="20"/>
        </w:rPr>
        <w:t>13</w:t>
      </w:r>
      <w:r>
        <w:rPr>
          <w:b/>
          <w:spacing w:val="-5"/>
          <w:sz w:val="20"/>
        </w:rPr>
        <w:t> </w:t>
      </w:r>
      <w:r>
        <w:rPr>
          <w:b/>
          <w:sz w:val="20"/>
        </w:rPr>
        <w:t>juin</w:t>
      </w:r>
      <w:r>
        <w:rPr>
          <w:b/>
          <w:spacing w:val="-6"/>
          <w:sz w:val="20"/>
        </w:rPr>
        <w:t> </w:t>
      </w:r>
      <w:r>
        <w:rPr>
          <w:b/>
          <w:spacing w:val="-4"/>
          <w:sz w:val="20"/>
        </w:rPr>
        <w:t>2024</w:t>
      </w:r>
    </w:p>
    <w:p>
      <w:pPr>
        <w:pStyle w:val="BodyText"/>
        <w:rPr>
          <w:b/>
          <w:sz w:val="20"/>
        </w:rPr>
      </w:pPr>
    </w:p>
    <w:p>
      <w:pPr>
        <w:pStyle w:val="BodyText"/>
        <w:rPr>
          <w:b/>
          <w:sz w:val="20"/>
        </w:rPr>
      </w:pPr>
    </w:p>
    <w:p>
      <w:pPr>
        <w:pStyle w:val="BodyText"/>
        <w:spacing w:before="228"/>
        <w:rPr>
          <w:b/>
          <w:sz w:val="20"/>
        </w:rPr>
      </w:pPr>
    </w:p>
    <w:p>
      <w:pPr>
        <w:spacing w:before="0"/>
        <w:ind w:left="392" w:right="0" w:firstLine="0"/>
        <w:jc w:val="left"/>
        <w:rPr>
          <w:b/>
          <w:sz w:val="20"/>
        </w:rPr>
      </w:pPr>
      <w:r>
        <w:rPr>
          <w:b/>
          <w:sz w:val="20"/>
          <w:u w:val="single"/>
        </w:rPr>
        <w:t>Objet</w:t>
      </w:r>
      <w:r>
        <w:rPr>
          <w:b/>
          <w:spacing w:val="-2"/>
          <w:sz w:val="20"/>
        </w:rPr>
        <w:t> </w:t>
      </w:r>
      <w:r>
        <w:rPr>
          <w:b/>
          <w:sz w:val="20"/>
        </w:rPr>
        <w:t>:</w:t>
      </w:r>
      <w:r>
        <w:rPr>
          <w:b/>
          <w:spacing w:val="1"/>
          <w:sz w:val="20"/>
        </w:rPr>
        <w:t> </w:t>
      </w:r>
      <w:r>
        <w:rPr>
          <w:b/>
          <w:sz w:val="20"/>
        </w:rPr>
        <w:t>Présentation</w:t>
      </w:r>
      <w:r>
        <w:rPr>
          <w:b/>
          <w:spacing w:val="-3"/>
          <w:sz w:val="20"/>
        </w:rPr>
        <w:t> </w:t>
      </w:r>
      <w:r>
        <w:rPr>
          <w:b/>
          <w:sz w:val="20"/>
        </w:rPr>
        <w:t>du</w:t>
      </w:r>
      <w:r>
        <w:rPr>
          <w:b/>
          <w:spacing w:val="-6"/>
          <w:sz w:val="20"/>
        </w:rPr>
        <w:t> </w:t>
      </w:r>
      <w:r>
        <w:rPr>
          <w:b/>
          <w:sz w:val="20"/>
        </w:rPr>
        <w:t>projet</w:t>
      </w:r>
      <w:r>
        <w:rPr>
          <w:b/>
          <w:spacing w:val="1"/>
          <w:sz w:val="20"/>
        </w:rPr>
        <w:t> </w:t>
      </w:r>
      <w:r>
        <w:rPr>
          <w:b/>
          <w:spacing w:val="-2"/>
          <w:sz w:val="20"/>
        </w:rPr>
        <w:t>SILVERFIT</w:t>
      </w:r>
    </w:p>
    <w:p>
      <w:pPr>
        <w:pStyle w:val="BodyText"/>
        <w:rPr>
          <w:b/>
        </w:rPr>
      </w:pPr>
    </w:p>
    <w:p>
      <w:pPr>
        <w:pStyle w:val="BodyText"/>
        <w:rPr>
          <w:b/>
        </w:rPr>
      </w:pPr>
    </w:p>
    <w:p>
      <w:pPr>
        <w:pStyle w:val="BodyText"/>
        <w:spacing w:before="169"/>
        <w:rPr>
          <w:b/>
        </w:rPr>
      </w:pPr>
    </w:p>
    <w:p>
      <w:pPr>
        <w:pStyle w:val="BodyText"/>
        <w:ind w:left="1100" w:right="7217" w:firstLine="24"/>
      </w:pPr>
      <w:r>
        <w:rPr/>
        <w:t>Madame,</w:t>
      </w:r>
      <w:r>
        <w:rPr>
          <w:spacing w:val="-16"/>
        </w:rPr>
        <w:t> </w:t>
      </w:r>
      <w:r>
        <w:rPr/>
        <w:t>Monsieur, Chers adhérents,</w:t>
      </w:r>
    </w:p>
    <w:p>
      <w:pPr>
        <w:pStyle w:val="BodyText"/>
      </w:pPr>
    </w:p>
    <w:p>
      <w:pPr>
        <w:pStyle w:val="BodyText"/>
      </w:pPr>
    </w:p>
    <w:p>
      <w:pPr>
        <w:pStyle w:val="BodyText"/>
        <w:ind w:left="392" w:right="119" w:firstLine="708"/>
        <w:jc w:val="both"/>
      </w:pPr>
      <w:r>
        <w:rPr/>
        <w:t>Comme vous le savez, l’un des principaux moteurs de notre association vise à favoriser le développement d’initiatives au service des personnes les plus fragiles, parmi lesquelles nos séniors qui intéressent particulièrement nos adhérents.</w:t>
      </w:r>
    </w:p>
    <w:p>
      <w:pPr>
        <w:pStyle w:val="BodyText"/>
      </w:pPr>
    </w:p>
    <w:p>
      <w:pPr>
        <w:pStyle w:val="BodyText"/>
        <w:ind w:left="392" w:right="110" w:firstLine="708"/>
        <w:jc w:val="both"/>
      </w:pPr>
      <w:r>
        <w:rPr/>
        <w:t>Dans le cadre d’un partenariat avec la résidence LES CHATAIGNIERS, nous souhaiterions promouvoir</w:t>
      </w:r>
      <w:r>
        <w:rPr>
          <w:spacing w:val="-16"/>
        </w:rPr>
        <w:t> </w:t>
      </w:r>
      <w:r>
        <w:rPr/>
        <w:t>le</w:t>
      </w:r>
      <w:r>
        <w:rPr>
          <w:spacing w:val="-11"/>
        </w:rPr>
        <w:t> </w:t>
      </w:r>
      <w:r>
        <w:rPr/>
        <w:t>financement</w:t>
      </w:r>
      <w:r>
        <w:rPr>
          <w:spacing w:val="-16"/>
        </w:rPr>
        <w:t> </w:t>
      </w:r>
      <w:r>
        <w:rPr/>
        <w:t>d’un</w:t>
      </w:r>
      <w:r>
        <w:rPr>
          <w:spacing w:val="-14"/>
        </w:rPr>
        <w:t> </w:t>
      </w:r>
      <w:r>
        <w:rPr/>
        <w:t>dispositif</w:t>
      </w:r>
      <w:r>
        <w:rPr>
          <w:spacing w:val="-9"/>
        </w:rPr>
        <w:t> </w:t>
      </w:r>
      <w:r>
        <w:rPr/>
        <w:t>novateur</w:t>
      </w:r>
      <w:r>
        <w:rPr>
          <w:spacing w:val="-16"/>
        </w:rPr>
        <w:t> </w:t>
      </w:r>
      <w:r>
        <w:rPr/>
        <w:t>de</w:t>
      </w:r>
      <w:r>
        <w:rPr>
          <w:spacing w:val="-14"/>
        </w:rPr>
        <w:t> </w:t>
      </w:r>
      <w:r>
        <w:rPr/>
        <w:t>psychomotricité,</w:t>
      </w:r>
      <w:r>
        <w:rPr>
          <w:spacing w:val="-9"/>
        </w:rPr>
        <w:t> </w:t>
      </w:r>
      <w:r>
        <w:rPr/>
        <w:t>le</w:t>
      </w:r>
      <w:r>
        <w:rPr>
          <w:spacing w:val="-14"/>
        </w:rPr>
        <w:t> </w:t>
      </w:r>
      <w:r>
        <w:rPr/>
        <w:t>SILVERFIT,</w:t>
      </w:r>
      <w:r>
        <w:rPr>
          <w:spacing w:val="-13"/>
        </w:rPr>
        <w:t> </w:t>
      </w:r>
      <w:r>
        <w:rPr/>
        <w:t>qui</w:t>
      </w:r>
      <w:r>
        <w:rPr>
          <w:spacing w:val="-16"/>
        </w:rPr>
        <w:t> </w:t>
      </w:r>
      <w:r>
        <w:rPr/>
        <w:t>s’apparente à</w:t>
      </w:r>
      <w:r>
        <w:rPr>
          <w:spacing w:val="-6"/>
        </w:rPr>
        <w:t> </w:t>
      </w:r>
      <w:r>
        <w:rPr/>
        <w:t>un</w:t>
      </w:r>
      <w:r>
        <w:rPr>
          <w:spacing w:val="-10"/>
        </w:rPr>
        <w:t> </w:t>
      </w:r>
      <w:r>
        <w:rPr/>
        <w:t>vélo</w:t>
      </w:r>
      <w:r>
        <w:rPr>
          <w:spacing w:val="-6"/>
        </w:rPr>
        <w:t> </w:t>
      </w:r>
      <w:r>
        <w:rPr/>
        <w:t>connecté,</w:t>
      </w:r>
      <w:r>
        <w:rPr>
          <w:spacing w:val="-9"/>
        </w:rPr>
        <w:t> </w:t>
      </w:r>
      <w:r>
        <w:rPr/>
        <w:t>ludique</w:t>
      </w:r>
      <w:r>
        <w:rPr>
          <w:spacing w:val="-6"/>
        </w:rPr>
        <w:t> </w:t>
      </w:r>
      <w:r>
        <w:rPr/>
        <w:t>et</w:t>
      </w:r>
      <w:r>
        <w:rPr>
          <w:spacing w:val="-5"/>
        </w:rPr>
        <w:t> </w:t>
      </w:r>
      <w:r>
        <w:rPr/>
        <w:t>innovant,</w:t>
      </w:r>
      <w:r>
        <w:rPr>
          <w:spacing w:val="-9"/>
        </w:rPr>
        <w:t> </w:t>
      </w:r>
      <w:r>
        <w:rPr/>
        <w:t>spécialement</w:t>
      </w:r>
      <w:r>
        <w:rPr>
          <w:spacing w:val="-9"/>
        </w:rPr>
        <w:t> </w:t>
      </w:r>
      <w:r>
        <w:rPr/>
        <w:t>développé</w:t>
      </w:r>
      <w:r>
        <w:rPr>
          <w:spacing w:val="-6"/>
        </w:rPr>
        <w:t> </w:t>
      </w:r>
      <w:r>
        <w:rPr/>
        <w:t>pour</w:t>
      </w:r>
      <w:r>
        <w:rPr>
          <w:spacing w:val="-9"/>
        </w:rPr>
        <w:t> </w:t>
      </w:r>
      <w:r>
        <w:rPr/>
        <w:t>servir</w:t>
      </w:r>
      <w:r>
        <w:rPr>
          <w:spacing w:val="-5"/>
        </w:rPr>
        <w:t> </w:t>
      </w:r>
      <w:r>
        <w:rPr/>
        <w:t>les soins</w:t>
      </w:r>
      <w:r>
        <w:rPr>
          <w:spacing w:val="-6"/>
        </w:rPr>
        <w:t> </w:t>
      </w:r>
      <w:r>
        <w:rPr/>
        <w:t>aux</w:t>
      </w:r>
      <w:r>
        <w:rPr>
          <w:spacing w:val="-9"/>
        </w:rPr>
        <w:t> </w:t>
      </w:r>
      <w:r>
        <w:rPr/>
        <w:t>personnes âgées, notamment les résidents d'EHPAD, résidences seniors/services, et résidences autonomie.</w:t>
      </w:r>
    </w:p>
    <w:p>
      <w:pPr>
        <w:pStyle w:val="BodyText"/>
        <w:spacing w:before="253"/>
        <w:ind w:left="392" w:right="110" w:firstLine="708"/>
        <w:jc w:val="both"/>
      </w:pPr>
      <w:r>
        <w:rPr/>
        <w:t>Ce</w:t>
      </w:r>
      <w:r>
        <w:rPr>
          <w:spacing w:val="-5"/>
        </w:rPr>
        <w:t> </w:t>
      </w:r>
      <w:r>
        <w:rPr/>
        <w:t>dispositif</w:t>
      </w:r>
      <w:r>
        <w:rPr>
          <w:spacing w:val="-4"/>
        </w:rPr>
        <w:t> </w:t>
      </w:r>
      <w:r>
        <w:rPr/>
        <w:t>permet</w:t>
      </w:r>
      <w:r>
        <w:rPr>
          <w:spacing w:val="-8"/>
        </w:rPr>
        <w:t> </w:t>
      </w:r>
      <w:r>
        <w:rPr/>
        <w:t>de</w:t>
      </w:r>
      <w:r>
        <w:rPr>
          <w:spacing w:val="-5"/>
        </w:rPr>
        <w:t> </w:t>
      </w:r>
      <w:r>
        <w:rPr/>
        <w:t>proposer</w:t>
      </w:r>
      <w:r>
        <w:rPr>
          <w:spacing w:val="-8"/>
        </w:rPr>
        <w:t> </w:t>
      </w:r>
      <w:r>
        <w:rPr/>
        <w:t>des</w:t>
      </w:r>
      <w:r>
        <w:rPr>
          <w:spacing w:val="-5"/>
        </w:rPr>
        <w:t> </w:t>
      </w:r>
      <w:r>
        <w:rPr/>
        <w:t>exercices</w:t>
      </w:r>
      <w:r>
        <w:rPr>
          <w:spacing w:val="-5"/>
        </w:rPr>
        <w:t> </w:t>
      </w:r>
      <w:r>
        <w:rPr/>
        <w:t>sportifs</w:t>
      </w:r>
      <w:r>
        <w:rPr>
          <w:spacing w:val="-5"/>
        </w:rPr>
        <w:t> </w:t>
      </w:r>
      <w:r>
        <w:rPr/>
        <w:t>sous</w:t>
      </w:r>
      <w:r>
        <w:rPr>
          <w:spacing w:val="-5"/>
        </w:rPr>
        <w:t> </w:t>
      </w:r>
      <w:r>
        <w:rPr/>
        <w:t>forme</w:t>
      </w:r>
      <w:r>
        <w:rPr>
          <w:spacing w:val="-5"/>
        </w:rPr>
        <w:t> </w:t>
      </w:r>
      <w:r>
        <w:rPr/>
        <w:t>de</w:t>
      </w:r>
      <w:r>
        <w:rPr>
          <w:spacing w:val="-5"/>
        </w:rPr>
        <w:t> </w:t>
      </w:r>
      <w:r>
        <w:rPr/>
        <w:t>jeux</w:t>
      </w:r>
      <w:r>
        <w:rPr>
          <w:spacing w:val="-8"/>
        </w:rPr>
        <w:t> </w:t>
      </w:r>
      <w:r>
        <w:rPr/>
        <w:t>et</w:t>
      </w:r>
      <w:r>
        <w:rPr>
          <w:spacing w:val="-8"/>
        </w:rPr>
        <w:t> </w:t>
      </w:r>
      <w:r>
        <w:rPr/>
        <w:t>de</w:t>
      </w:r>
      <w:r>
        <w:rPr>
          <w:spacing w:val="-5"/>
        </w:rPr>
        <w:t> </w:t>
      </w:r>
      <w:r>
        <w:rPr/>
        <w:t>promenades virtuelles, afin que ses bénéficiaires puissent oublier leurs inconforts physiques pour se concentrer sur</w:t>
      </w:r>
      <w:r>
        <w:rPr>
          <w:spacing w:val="-9"/>
        </w:rPr>
        <w:t> </w:t>
      </w:r>
      <w:r>
        <w:rPr/>
        <w:t>une</w:t>
      </w:r>
      <w:r>
        <w:rPr>
          <w:spacing w:val="-6"/>
        </w:rPr>
        <w:t> </w:t>
      </w:r>
      <w:r>
        <w:rPr/>
        <w:t>réalisation</w:t>
      </w:r>
      <w:r>
        <w:rPr>
          <w:spacing w:val="-6"/>
        </w:rPr>
        <w:t> </w:t>
      </w:r>
      <w:r>
        <w:rPr/>
        <w:t>vidéoludique.</w:t>
      </w:r>
      <w:r>
        <w:rPr>
          <w:spacing w:val="-9"/>
        </w:rPr>
        <w:t> </w:t>
      </w:r>
      <w:r>
        <w:rPr/>
        <w:t>En</w:t>
      </w:r>
      <w:r>
        <w:rPr>
          <w:spacing w:val="-6"/>
        </w:rPr>
        <w:t> </w:t>
      </w:r>
      <w:r>
        <w:rPr/>
        <w:t>effet,</w:t>
      </w:r>
      <w:r>
        <w:rPr>
          <w:spacing w:val="-9"/>
        </w:rPr>
        <w:t> </w:t>
      </w:r>
      <w:r>
        <w:rPr/>
        <w:t>il</w:t>
      </w:r>
      <w:r>
        <w:rPr>
          <w:spacing w:val="-8"/>
        </w:rPr>
        <w:t> </w:t>
      </w:r>
      <w:r>
        <w:rPr/>
        <w:t>est</w:t>
      </w:r>
      <w:r>
        <w:rPr>
          <w:spacing w:val="-9"/>
        </w:rPr>
        <w:t> </w:t>
      </w:r>
      <w:r>
        <w:rPr/>
        <w:t>acté</w:t>
      </w:r>
      <w:r>
        <w:rPr>
          <w:spacing w:val="-6"/>
        </w:rPr>
        <w:t> </w:t>
      </w:r>
      <w:r>
        <w:rPr/>
        <w:t>qu’une inactivité</w:t>
      </w:r>
      <w:r>
        <w:rPr>
          <w:spacing w:val="-6"/>
        </w:rPr>
        <w:t> </w:t>
      </w:r>
      <w:r>
        <w:rPr/>
        <w:t>prolongée</w:t>
      </w:r>
      <w:r>
        <w:rPr>
          <w:spacing w:val="-10"/>
        </w:rPr>
        <w:t> </w:t>
      </w:r>
      <w:r>
        <w:rPr/>
        <w:t>nuit</w:t>
      </w:r>
      <w:r>
        <w:rPr>
          <w:spacing w:val="-5"/>
        </w:rPr>
        <w:t> </w:t>
      </w:r>
      <w:r>
        <w:rPr/>
        <w:t>fortement</w:t>
      </w:r>
      <w:r>
        <w:rPr>
          <w:spacing w:val="-9"/>
        </w:rPr>
        <w:t> </w:t>
      </w:r>
      <w:r>
        <w:rPr/>
        <w:t>au</w:t>
      </w:r>
      <w:r>
        <w:rPr>
          <w:spacing w:val="-6"/>
        </w:rPr>
        <w:t> </w:t>
      </w:r>
      <w:r>
        <w:rPr/>
        <w:t>bon fonctionnement du cerveau. Pratiquer une activité physique, de préférence dans un contexte social, est d’une importance cruciale pour les séniors. Les activités renforcent la confiance en soi des participants, en leur permettant de se prouver à eux même qu'ils sont encore capables de faire des choses, et en leur permettant de le montrer à leur entourage.</w:t>
      </w:r>
    </w:p>
    <w:p>
      <w:pPr>
        <w:pStyle w:val="BodyText"/>
      </w:pPr>
    </w:p>
    <w:p>
      <w:pPr>
        <w:pStyle w:val="BodyText"/>
        <w:ind w:left="392" w:right="111" w:firstLine="708"/>
        <w:jc w:val="both"/>
      </w:pPr>
      <w:r>
        <w:rPr/>
        <w:t>Les exercices proposés par le dispositif SILVERFIT permettent d’organiser des séances individuelles ou des entrainements de groupe. Il a en effet été démontré qu’une pratique collective stimulait les fonctions cognitives et encourageait l'interaction entre résidents ainsi qu'avec les professionnels de santé. Les systèmes SILVERFIT sont en effet un excellent moyen d'activer et d'encourager les résidents à participer à une activité collective. Les nombreuses options de réglage garantissent à chaque résident, quelques soient ses capacités cognitives et physiques, de pouvoir s'entraîner à son niveau et prendre du plaisir à participer, permettant de réinjecter du sens dans le quotidien des séniors et leur apporter une forme d’indépendance et de liberté.</w:t>
      </w:r>
    </w:p>
    <w:p>
      <w:pPr>
        <w:pStyle w:val="BodyText"/>
      </w:pPr>
    </w:p>
    <w:p>
      <w:pPr>
        <w:pStyle w:val="BodyText"/>
        <w:ind w:left="392" w:right="116" w:firstLine="708"/>
        <w:jc w:val="both"/>
      </w:pPr>
      <w:r>
        <w:rPr/>
        <w:t>Pour rester indépendant aussi longtemps que possible et maintenir la forme physique, le dispositif</w:t>
      </w:r>
      <w:r>
        <w:rPr>
          <w:spacing w:val="-6"/>
        </w:rPr>
        <w:t> </w:t>
      </w:r>
      <w:r>
        <w:rPr/>
        <w:t>SILVERFIT</w:t>
      </w:r>
      <w:r>
        <w:rPr>
          <w:spacing w:val="-8"/>
        </w:rPr>
        <w:t> </w:t>
      </w:r>
      <w:r>
        <w:rPr/>
        <w:t>propose</w:t>
      </w:r>
      <w:r>
        <w:rPr>
          <w:spacing w:val="-6"/>
        </w:rPr>
        <w:t> </w:t>
      </w:r>
      <w:r>
        <w:rPr/>
        <w:t>des</w:t>
      </w:r>
      <w:r>
        <w:rPr>
          <w:spacing w:val="-7"/>
        </w:rPr>
        <w:t> </w:t>
      </w:r>
      <w:r>
        <w:rPr/>
        <w:t>exercices</w:t>
      </w:r>
      <w:r>
        <w:rPr>
          <w:spacing w:val="-7"/>
        </w:rPr>
        <w:t> </w:t>
      </w:r>
      <w:r>
        <w:rPr/>
        <w:t>pour</w:t>
      </w:r>
      <w:r>
        <w:rPr>
          <w:spacing w:val="-9"/>
        </w:rPr>
        <w:t> </w:t>
      </w:r>
      <w:r>
        <w:rPr/>
        <w:t>entraîner</w:t>
      </w:r>
      <w:r>
        <w:rPr>
          <w:spacing w:val="-6"/>
        </w:rPr>
        <w:t> </w:t>
      </w:r>
      <w:r>
        <w:rPr/>
        <w:t>la</w:t>
      </w:r>
      <w:r>
        <w:rPr>
          <w:spacing w:val="-7"/>
        </w:rPr>
        <w:t> </w:t>
      </w:r>
      <w:r>
        <w:rPr/>
        <w:t>motricité</w:t>
      </w:r>
      <w:r>
        <w:rPr>
          <w:spacing w:val="-3"/>
        </w:rPr>
        <w:t> </w:t>
      </w:r>
      <w:r>
        <w:rPr/>
        <w:t>générale,</w:t>
      </w:r>
      <w:r>
        <w:rPr>
          <w:spacing w:val="-6"/>
        </w:rPr>
        <w:t> </w:t>
      </w:r>
      <w:r>
        <w:rPr/>
        <w:t>la</w:t>
      </w:r>
      <w:r>
        <w:rPr>
          <w:spacing w:val="-3"/>
        </w:rPr>
        <w:t> </w:t>
      </w:r>
      <w:r>
        <w:rPr/>
        <w:t>force</w:t>
      </w:r>
      <w:r>
        <w:rPr>
          <w:spacing w:val="-7"/>
        </w:rPr>
        <w:t> </w:t>
      </w:r>
      <w:r>
        <w:rPr/>
        <w:t>musculaire, la dextérité en fauteuil roulant, les tâches de la vie quotidienne et les tâches doubles.</w:t>
      </w:r>
    </w:p>
    <w:p>
      <w:pPr>
        <w:pStyle w:val="BodyText"/>
      </w:pPr>
    </w:p>
    <w:p>
      <w:pPr>
        <w:pStyle w:val="BodyText"/>
        <w:ind w:left="392" w:right="106" w:firstLine="708"/>
        <w:jc w:val="both"/>
      </w:pPr>
      <w:r>
        <w:rPr/>
        <w:t>Les résidents de maisons médicalisées peuvent tirer de nombreux bénéfices des exercices proposés</w:t>
      </w:r>
      <w:r>
        <w:rPr>
          <w:spacing w:val="-5"/>
        </w:rPr>
        <w:t> </w:t>
      </w:r>
      <w:r>
        <w:rPr/>
        <w:t>par</w:t>
      </w:r>
      <w:r>
        <w:rPr>
          <w:spacing w:val="-7"/>
        </w:rPr>
        <w:t> </w:t>
      </w:r>
      <w:r>
        <w:rPr/>
        <w:t>le</w:t>
      </w:r>
      <w:r>
        <w:rPr>
          <w:spacing w:val="-5"/>
        </w:rPr>
        <w:t> </w:t>
      </w:r>
      <w:r>
        <w:rPr/>
        <w:t>dispositif</w:t>
      </w:r>
      <w:r>
        <w:rPr>
          <w:spacing w:val="-4"/>
        </w:rPr>
        <w:t> </w:t>
      </w:r>
      <w:r>
        <w:rPr/>
        <w:t>SILVERFIT,</w:t>
      </w:r>
      <w:r>
        <w:rPr>
          <w:spacing w:val="-8"/>
        </w:rPr>
        <w:t> </w:t>
      </w:r>
      <w:r>
        <w:rPr/>
        <w:t>à</w:t>
      </w:r>
      <w:r>
        <w:rPr>
          <w:spacing w:val="-5"/>
        </w:rPr>
        <w:t> </w:t>
      </w:r>
      <w:r>
        <w:rPr/>
        <w:t>condition</w:t>
      </w:r>
      <w:r>
        <w:rPr>
          <w:spacing w:val="-5"/>
        </w:rPr>
        <w:t> </w:t>
      </w:r>
      <w:r>
        <w:rPr/>
        <w:t>que</w:t>
      </w:r>
      <w:r>
        <w:rPr>
          <w:spacing w:val="-1"/>
        </w:rPr>
        <w:t> </w:t>
      </w:r>
      <w:r>
        <w:rPr/>
        <w:t>les</w:t>
      </w:r>
      <w:r>
        <w:rPr>
          <w:spacing w:val="-5"/>
        </w:rPr>
        <w:t> </w:t>
      </w:r>
      <w:r>
        <w:rPr/>
        <w:t>activités</w:t>
      </w:r>
      <w:r>
        <w:rPr>
          <w:spacing w:val="-5"/>
        </w:rPr>
        <w:t> </w:t>
      </w:r>
      <w:r>
        <w:rPr/>
        <w:t>soient</w:t>
      </w:r>
      <w:r>
        <w:rPr>
          <w:spacing w:val="-8"/>
        </w:rPr>
        <w:t> </w:t>
      </w:r>
      <w:r>
        <w:rPr/>
        <w:t>bien</w:t>
      </w:r>
      <w:r>
        <w:rPr>
          <w:spacing w:val="-5"/>
        </w:rPr>
        <w:t> </w:t>
      </w:r>
      <w:r>
        <w:rPr/>
        <w:t>structurées</w:t>
      </w:r>
      <w:r>
        <w:rPr>
          <w:spacing w:val="-5"/>
        </w:rPr>
        <w:t> </w:t>
      </w:r>
      <w:r>
        <w:rPr/>
        <w:t>et</w:t>
      </w:r>
      <w:r>
        <w:rPr>
          <w:spacing w:val="-3"/>
        </w:rPr>
        <w:t> </w:t>
      </w:r>
      <w:r>
        <w:rPr/>
        <w:t>puissent faire l’objet</w:t>
      </w:r>
      <w:r>
        <w:rPr>
          <w:spacing w:val="-4"/>
        </w:rPr>
        <w:t> </w:t>
      </w:r>
      <w:r>
        <w:rPr/>
        <w:t>d’un</w:t>
      </w:r>
      <w:r>
        <w:rPr>
          <w:spacing w:val="-1"/>
        </w:rPr>
        <w:t> </w:t>
      </w:r>
      <w:r>
        <w:rPr/>
        <w:t>accompagnement par</w:t>
      </w:r>
      <w:r>
        <w:rPr>
          <w:spacing w:val="-4"/>
        </w:rPr>
        <w:t> </w:t>
      </w:r>
      <w:r>
        <w:rPr/>
        <w:t>les</w:t>
      </w:r>
      <w:r>
        <w:rPr>
          <w:spacing w:val="-1"/>
        </w:rPr>
        <w:t> </w:t>
      </w:r>
      <w:r>
        <w:rPr/>
        <w:t>équipes d’encadrement,</w:t>
      </w:r>
      <w:r>
        <w:rPr>
          <w:spacing w:val="-4"/>
        </w:rPr>
        <w:t> </w:t>
      </w:r>
      <w:r>
        <w:rPr/>
        <w:t>les</w:t>
      </w:r>
      <w:r>
        <w:rPr>
          <w:spacing w:val="-1"/>
        </w:rPr>
        <w:t> </w:t>
      </w:r>
      <w:r>
        <w:rPr/>
        <w:t>bénévoles</w:t>
      </w:r>
      <w:r>
        <w:rPr>
          <w:spacing w:val="-1"/>
        </w:rPr>
        <w:t> </w:t>
      </w:r>
      <w:r>
        <w:rPr/>
        <w:t>et les</w:t>
      </w:r>
      <w:r>
        <w:rPr>
          <w:spacing w:val="-1"/>
        </w:rPr>
        <w:t> </w:t>
      </w:r>
      <w:r>
        <w:rPr/>
        <w:t>membres</w:t>
      </w:r>
      <w:r>
        <w:rPr>
          <w:spacing w:val="-1"/>
        </w:rPr>
        <w:t> </w:t>
      </w:r>
      <w:r>
        <w:rPr/>
        <w:t>de la famille.</w:t>
      </w:r>
    </w:p>
    <w:p>
      <w:pPr>
        <w:spacing w:after="0"/>
        <w:jc w:val="both"/>
        <w:sectPr>
          <w:headerReference w:type="default" r:id="rId5"/>
          <w:footerReference w:type="default" r:id="rId6"/>
          <w:type w:val="continuous"/>
          <w:pgSz w:w="11910" w:h="16840"/>
          <w:pgMar w:header="294" w:footer="593" w:top="1320" w:bottom="780" w:left="740" w:right="880"/>
          <w:pgNumType w:start="1"/>
        </w:sectPr>
      </w:pPr>
    </w:p>
    <w:p>
      <w:pPr>
        <w:pStyle w:val="BodyText"/>
        <w:spacing w:before="81"/>
        <w:ind w:left="392" w:right="114" w:firstLine="708"/>
        <w:jc w:val="both"/>
      </w:pPr>
      <w:r>
        <w:rPr/>
        <w:t>La valorisation des personnes est pour nous primordiale : il nous semble important de développer des liens de respect et d'humanité entre les participants, leur famille et le personnel </w:t>
      </w:r>
      <w:r>
        <w:rPr>
          <w:spacing w:val="-2"/>
        </w:rPr>
        <w:t>soignant.</w:t>
      </w:r>
    </w:p>
    <w:p>
      <w:pPr>
        <w:pStyle w:val="BodyText"/>
        <w:spacing w:line="242" w:lineRule="auto" w:before="253"/>
        <w:ind w:left="392" w:right="120" w:firstLine="708"/>
        <w:jc w:val="both"/>
      </w:pPr>
      <w:r>
        <w:rPr/>
        <w:t>Nous souhaiterions ainsi offrir la possibilité aux résidents de la résidence LES CHATAIGNIERS le bénéfice de l’installation de ce dispositif.</w:t>
      </w:r>
    </w:p>
    <w:p>
      <w:pPr>
        <w:pStyle w:val="BodyText"/>
        <w:spacing w:before="249"/>
        <w:ind w:left="392" w:firstLine="708"/>
      </w:pPr>
      <w:r>
        <w:rPr/>
        <w:t>C’est la raison pour laquelle nous venons aujourd’hui vers vous pour relayer cet appel à</w:t>
      </w:r>
      <w:r>
        <w:rPr>
          <w:spacing w:val="22"/>
        </w:rPr>
        <w:t> </w:t>
      </w:r>
      <w:r>
        <w:rPr/>
        <w:t>la</w:t>
      </w:r>
      <w:r>
        <w:rPr>
          <w:spacing w:val="40"/>
        </w:rPr>
        <w:t> </w:t>
      </w:r>
      <w:r>
        <w:rPr/>
        <w:t>solidarité et aux dons.</w:t>
      </w:r>
    </w:p>
    <w:p>
      <w:pPr>
        <w:pStyle w:val="BodyText"/>
        <w:spacing w:before="1"/>
      </w:pPr>
    </w:p>
    <w:p>
      <w:pPr>
        <w:pStyle w:val="BodyText"/>
        <w:ind w:left="392" w:right="105" w:firstLine="708"/>
      </w:pPr>
      <w:r>
        <w:rPr/>
        <w:t>Un lien de collecte de fonds a été mis en ligne pour recueillir vos contributions financières : </w:t>
      </w:r>
      <w:hyperlink r:id="rId8">
        <w:r>
          <w:rPr>
            <w:color w:val="0462C1"/>
            <w:spacing w:val="-2"/>
            <w:u w:val="single" w:color="0462C1"/>
          </w:rPr>
          <w:t>https://www.leetchi.com/fr/c/projet-silverfit--ehpad-les-chataigners-</w:t>
        </w:r>
      </w:hyperlink>
      <w:r>
        <w:rPr>
          <w:color w:val="0462C1"/>
          <w:spacing w:val="-2"/>
        </w:rPr>
        <w:t> </w:t>
      </w:r>
      <w:hyperlink r:id="rId8">
        <w:r>
          <w:rPr>
            <w:color w:val="0462C1"/>
            <w:spacing w:val="-2"/>
            <w:u w:val="single" w:color="0462C1"/>
          </w:rPr>
          <w:t>1622244?utm_source=copylink&amp;utm_medium=social_sharing</w:t>
        </w:r>
      </w:hyperlink>
    </w:p>
    <w:p>
      <w:pPr>
        <w:pStyle w:val="BodyText"/>
      </w:pPr>
    </w:p>
    <w:p>
      <w:pPr>
        <w:pStyle w:val="BodyText"/>
        <w:ind w:left="392" w:right="121" w:firstLine="708"/>
        <w:jc w:val="both"/>
      </w:pPr>
      <w:r>
        <w:rPr/>
        <w:t>Me</w:t>
      </w:r>
      <w:r>
        <w:rPr/>
        <w:t> tenant</w:t>
      </w:r>
      <w:r>
        <w:rPr/>
        <w:t> à</w:t>
      </w:r>
      <w:r>
        <w:rPr/>
        <w:t> votre</w:t>
      </w:r>
      <w:r>
        <w:rPr/>
        <w:t> entière</w:t>
      </w:r>
      <w:r>
        <w:rPr/>
        <w:t> disposition</w:t>
      </w:r>
      <w:r>
        <w:rPr/>
        <w:t> pour</w:t>
      </w:r>
      <w:r>
        <w:rPr/>
        <w:t> évoquer</w:t>
      </w:r>
      <w:r>
        <w:rPr/>
        <w:t> les</w:t>
      </w:r>
      <w:r>
        <w:rPr/>
        <w:t> modalités</w:t>
      </w:r>
      <w:r>
        <w:rPr/>
        <w:t> concrètes</w:t>
      </w:r>
      <w:r>
        <w:rPr/>
        <w:t> de</w:t>
      </w:r>
      <w:r>
        <w:rPr/>
        <w:t> cette participation, je tiens par avance à vous remercier de l’attention portée à cette démarche, conscient qu’elle sera accueillie avec générosité et bienveillance de votre part.</w:t>
      </w:r>
    </w:p>
    <w:p>
      <w:pPr>
        <w:pStyle w:val="BodyText"/>
      </w:pPr>
    </w:p>
    <w:p>
      <w:pPr>
        <w:pStyle w:val="BodyText"/>
      </w:pPr>
    </w:p>
    <w:p>
      <w:pPr>
        <w:pStyle w:val="BodyText"/>
        <w:ind w:left="392" w:right="124" w:firstLine="708"/>
        <w:jc w:val="both"/>
      </w:pPr>
      <w:r>
        <w:rPr/>
        <w:t>Je</w:t>
      </w:r>
      <w:r>
        <w:rPr>
          <w:spacing w:val="-10"/>
        </w:rPr>
        <w:t> </w:t>
      </w:r>
      <w:r>
        <w:rPr/>
        <w:t>vous</w:t>
      </w:r>
      <w:r>
        <w:rPr>
          <w:spacing w:val="-6"/>
        </w:rPr>
        <w:t> </w:t>
      </w:r>
      <w:r>
        <w:rPr/>
        <w:t>prie</w:t>
      </w:r>
      <w:r>
        <w:rPr>
          <w:spacing w:val="-6"/>
        </w:rPr>
        <w:t> </w:t>
      </w:r>
      <w:r>
        <w:rPr/>
        <w:t>de</w:t>
      </w:r>
      <w:r>
        <w:rPr>
          <w:spacing w:val="-6"/>
        </w:rPr>
        <w:t> </w:t>
      </w:r>
      <w:r>
        <w:rPr/>
        <w:t>recevoir,</w:t>
      </w:r>
      <w:r>
        <w:rPr>
          <w:spacing w:val="-5"/>
        </w:rPr>
        <w:t> </w:t>
      </w:r>
      <w:r>
        <w:rPr/>
        <w:t>Madame,</w:t>
      </w:r>
      <w:r>
        <w:rPr>
          <w:spacing w:val="-9"/>
        </w:rPr>
        <w:t> </w:t>
      </w:r>
      <w:r>
        <w:rPr/>
        <w:t>Monsieur,</w:t>
      </w:r>
      <w:r>
        <w:rPr>
          <w:spacing w:val="-9"/>
        </w:rPr>
        <w:t> </w:t>
      </w:r>
      <w:r>
        <w:rPr/>
        <w:t>chers</w:t>
      </w:r>
      <w:r>
        <w:rPr>
          <w:spacing w:val="-6"/>
        </w:rPr>
        <w:t> </w:t>
      </w:r>
      <w:r>
        <w:rPr/>
        <w:t>adhérents</w:t>
      </w:r>
      <w:r>
        <w:rPr>
          <w:spacing w:val="-6"/>
        </w:rPr>
        <w:t> </w:t>
      </w:r>
      <w:r>
        <w:rPr/>
        <w:t>l’expression</w:t>
      </w:r>
      <w:r>
        <w:rPr>
          <w:spacing w:val="-6"/>
        </w:rPr>
        <w:t> </w:t>
      </w:r>
      <w:r>
        <w:rPr/>
        <w:t>de</w:t>
      </w:r>
      <w:r>
        <w:rPr>
          <w:spacing w:val="-6"/>
        </w:rPr>
        <w:t> </w:t>
      </w:r>
      <w:r>
        <w:rPr/>
        <w:t>mes</w:t>
      </w:r>
      <w:r>
        <w:rPr>
          <w:spacing w:val="-10"/>
        </w:rPr>
        <w:t> </w:t>
      </w:r>
      <w:r>
        <w:rPr/>
        <w:t>meilleures salutations et de mes sincères remerciements.</w:t>
      </w:r>
    </w:p>
    <w:p>
      <w:pPr>
        <w:pStyle w:val="BodyText"/>
      </w:pPr>
    </w:p>
    <w:p>
      <w:pPr>
        <w:pStyle w:val="BodyText"/>
        <w:spacing w:before="252"/>
      </w:pPr>
    </w:p>
    <w:p>
      <w:pPr>
        <w:pStyle w:val="BodyText"/>
        <w:spacing w:line="242" w:lineRule="auto"/>
        <w:ind w:left="7434" w:right="113" w:hanging="380"/>
        <w:jc w:val="right"/>
      </w:pPr>
      <w:r>
        <w:rPr/>
        <w:t>Pour</w:t>
      </w:r>
      <w:r>
        <w:rPr>
          <w:spacing w:val="-11"/>
        </w:rPr>
        <w:t> </w:t>
      </w:r>
      <w:r>
        <w:rPr/>
        <w:t>le</w:t>
      </w:r>
      <w:r>
        <w:rPr>
          <w:spacing w:val="-9"/>
        </w:rPr>
        <w:t> </w:t>
      </w:r>
      <w:r>
        <w:rPr/>
        <w:t>Bureau</w:t>
      </w:r>
      <w:r>
        <w:rPr>
          <w:spacing w:val="-9"/>
        </w:rPr>
        <w:t> </w:t>
      </w:r>
      <w:r>
        <w:rPr/>
        <w:t>de</w:t>
      </w:r>
      <w:r>
        <w:rPr>
          <w:spacing w:val="-9"/>
        </w:rPr>
        <w:t> </w:t>
      </w:r>
      <w:r>
        <w:rPr/>
        <w:t>l’Association, Michel</w:t>
      </w:r>
      <w:r>
        <w:rPr>
          <w:spacing w:val="-8"/>
        </w:rPr>
        <w:t> </w:t>
      </w:r>
      <w:r>
        <w:rPr/>
        <w:t>BOTELLA,</w:t>
      </w:r>
      <w:r>
        <w:rPr>
          <w:spacing w:val="-4"/>
        </w:rPr>
        <w:t> </w:t>
      </w:r>
      <w:r>
        <w:rPr>
          <w:spacing w:val="-2"/>
        </w:rPr>
        <w:t>Président</w:t>
      </w:r>
    </w:p>
    <w:sectPr>
      <w:pgSz w:w="11910" w:h="16840"/>
      <w:pgMar w:header="294" w:footer="593" w:top="1320" w:bottom="780" w:left="7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2784">
              <wp:simplePos x="0" y="0"/>
              <wp:positionH relativeFrom="page">
                <wp:posOffset>1008697</wp:posOffset>
              </wp:positionH>
              <wp:positionV relativeFrom="page">
                <wp:posOffset>10174922</wp:posOffset>
              </wp:positionV>
              <wp:extent cx="5856605" cy="3321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856605" cy="332105"/>
                      </a:xfrm>
                      <a:prstGeom prst="rect">
                        <a:avLst/>
                      </a:prstGeom>
                    </wps:spPr>
                    <wps:txbx>
                      <w:txbxContent>
                        <w:p>
                          <w:pPr>
                            <w:spacing w:line="182" w:lineRule="exact" w:before="0"/>
                            <w:ind w:left="212" w:right="0" w:firstLine="0"/>
                            <w:jc w:val="left"/>
                            <w:rPr>
                              <w:rFonts w:ascii="Calibri" w:hAnsi="Calibri"/>
                              <w:b/>
                              <w:sz w:val="16"/>
                            </w:rPr>
                          </w:pPr>
                          <w:r>
                            <w:rPr>
                              <w:rFonts w:ascii="Calibri" w:hAnsi="Calibri"/>
                              <w:b/>
                              <w:color w:val="1F4E79"/>
                              <w:sz w:val="16"/>
                            </w:rPr>
                            <w:t>Le</w:t>
                          </w:r>
                          <w:r>
                            <w:rPr>
                              <w:rFonts w:ascii="Calibri" w:hAnsi="Calibri"/>
                              <w:b/>
                              <w:color w:val="1F4E79"/>
                              <w:spacing w:val="-5"/>
                              <w:sz w:val="16"/>
                            </w:rPr>
                            <w:t> </w:t>
                          </w:r>
                          <w:r>
                            <w:rPr>
                              <w:rFonts w:ascii="Calibri" w:hAnsi="Calibri"/>
                              <w:b/>
                              <w:color w:val="1F4E79"/>
                              <w:sz w:val="16"/>
                            </w:rPr>
                            <w:t>Dévouement</w:t>
                          </w:r>
                          <w:r>
                            <w:rPr>
                              <w:rFonts w:ascii="Calibri" w:hAnsi="Calibri"/>
                              <w:b/>
                              <w:color w:val="1F4E79"/>
                              <w:spacing w:val="-1"/>
                              <w:sz w:val="16"/>
                            </w:rPr>
                            <w:t> </w:t>
                          </w:r>
                          <w:r>
                            <w:rPr>
                              <w:rFonts w:ascii="Calibri" w:hAnsi="Calibri"/>
                              <w:b/>
                              <w:color w:val="1F4E79"/>
                              <w:sz w:val="16"/>
                            </w:rPr>
                            <w:t>Social -</w:t>
                          </w:r>
                          <w:r>
                            <w:rPr>
                              <w:rFonts w:ascii="Calibri" w:hAnsi="Calibri"/>
                              <w:b/>
                              <w:color w:val="1F4E79"/>
                              <w:spacing w:val="-3"/>
                              <w:sz w:val="16"/>
                            </w:rPr>
                            <w:t> </w:t>
                          </w:r>
                          <w:r>
                            <w:rPr>
                              <w:rFonts w:ascii="Calibri" w:hAnsi="Calibri"/>
                              <w:b/>
                              <w:color w:val="1F4E79"/>
                              <w:sz w:val="16"/>
                            </w:rPr>
                            <w:t>Centre</w:t>
                          </w:r>
                          <w:r>
                            <w:rPr>
                              <w:rFonts w:ascii="Calibri" w:hAnsi="Calibri"/>
                              <w:b/>
                              <w:color w:val="1F4E79"/>
                              <w:spacing w:val="-3"/>
                              <w:sz w:val="16"/>
                            </w:rPr>
                            <w:t> </w:t>
                          </w:r>
                          <w:r>
                            <w:rPr>
                              <w:rFonts w:ascii="Calibri" w:hAnsi="Calibri"/>
                              <w:b/>
                              <w:color w:val="1F4E79"/>
                              <w:sz w:val="16"/>
                            </w:rPr>
                            <w:t>de</w:t>
                          </w:r>
                          <w:r>
                            <w:rPr>
                              <w:rFonts w:ascii="Calibri" w:hAnsi="Calibri"/>
                              <w:b/>
                              <w:color w:val="1F4E79"/>
                              <w:spacing w:val="-2"/>
                              <w:sz w:val="16"/>
                            </w:rPr>
                            <w:t> </w:t>
                          </w:r>
                          <w:r>
                            <w:rPr>
                              <w:rFonts w:ascii="Calibri" w:hAnsi="Calibri"/>
                              <w:b/>
                              <w:color w:val="1F4E79"/>
                              <w:sz w:val="16"/>
                            </w:rPr>
                            <w:t>la</w:t>
                          </w:r>
                          <w:r>
                            <w:rPr>
                              <w:rFonts w:ascii="Calibri" w:hAnsi="Calibri"/>
                              <w:b/>
                              <w:color w:val="1F4E79"/>
                              <w:spacing w:val="-2"/>
                              <w:sz w:val="16"/>
                            </w:rPr>
                            <w:t> </w:t>
                          </w:r>
                          <w:r>
                            <w:rPr>
                              <w:rFonts w:ascii="Calibri" w:hAnsi="Calibri"/>
                              <w:b/>
                              <w:color w:val="1F4E79"/>
                              <w:sz w:val="16"/>
                            </w:rPr>
                            <w:t>Coursaudière</w:t>
                          </w:r>
                          <w:r>
                            <w:rPr>
                              <w:rFonts w:ascii="Calibri" w:hAnsi="Calibri"/>
                              <w:b/>
                              <w:color w:val="1F4E79"/>
                              <w:spacing w:val="-1"/>
                              <w:sz w:val="16"/>
                            </w:rPr>
                            <w:t> </w:t>
                          </w:r>
                          <w:r>
                            <w:rPr>
                              <w:rFonts w:ascii="Calibri" w:hAnsi="Calibri"/>
                              <w:b/>
                              <w:color w:val="1F4E79"/>
                              <w:sz w:val="16"/>
                            </w:rPr>
                            <w:t>-</w:t>
                          </w:r>
                          <w:r>
                            <w:rPr>
                              <w:rFonts w:ascii="Calibri" w:hAnsi="Calibri"/>
                              <w:b/>
                              <w:color w:val="1F4E79"/>
                              <w:spacing w:val="1"/>
                              <w:sz w:val="16"/>
                            </w:rPr>
                            <w:t> </w:t>
                          </w:r>
                          <w:r>
                            <w:rPr>
                              <w:rFonts w:ascii="Calibri" w:hAnsi="Calibri"/>
                              <w:b/>
                              <w:color w:val="1F4E79"/>
                              <w:sz w:val="16"/>
                            </w:rPr>
                            <w:t>9,</w:t>
                          </w:r>
                          <w:r>
                            <w:rPr>
                              <w:rFonts w:ascii="Calibri" w:hAnsi="Calibri"/>
                              <w:b/>
                              <w:color w:val="1F4E79"/>
                              <w:spacing w:val="-3"/>
                              <w:sz w:val="16"/>
                            </w:rPr>
                            <w:t> </w:t>
                          </w:r>
                          <w:r>
                            <w:rPr>
                              <w:rFonts w:ascii="Calibri" w:hAnsi="Calibri"/>
                              <w:b/>
                              <w:color w:val="1F4E79"/>
                              <w:sz w:val="16"/>
                            </w:rPr>
                            <w:t>rue</w:t>
                          </w:r>
                          <w:r>
                            <w:rPr>
                              <w:rFonts w:ascii="Calibri" w:hAnsi="Calibri"/>
                              <w:b/>
                              <w:color w:val="1F4E79"/>
                              <w:spacing w:val="-2"/>
                              <w:sz w:val="16"/>
                            </w:rPr>
                            <w:t> </w:t>
                          </w:r>
                          <w:r>
                            <w:rPr>
                              <w:rFonts w:ascii="Calibri" w:hAnsi="Calibri"/>
                              <w:b/>
                              <w:color w:val="1F4E79"/>
                              <w:sz w:val="16"/>
                            </w:rPr>
                            <w:t>de</w:t>
                          </w:r>
                          <w:r>
                            <w:rPr>
                              <w:rFonts w:ascii="Calibri" w:hAnsi="Calibri"/>
                              <w:b/>
                              <w:color w:val="1F4E79"/>
                              <w:spacing w:val="-3"/>
                              <w:sz w:val="16"/>
                            </w:rPr>
                            <w:t> </w:t>
                          </w:r>
                          <w:r>
                            <w:rPr>
                              <w:rFonts w:ascii="Calibri" w:hAnsi="Calibri"/>
                              <w:b/>
                              <w:color w:val="1F4E79"/>
                              <w:sz w:val="16"/>
                            </w:rPr>
                            <w:t>la</w:t>
                          </w:r>
                          <w:r>
                            <w:rPr>
                              <w:rFonts w:ascii="Calibri" w:hAnsi="Calibri"/>
                              <w:b/>
                              <w:color w:val="1F4E79"/>
                              <w:spacing w:val="-1"/>
                              <w:sz w:val="16"/>
                            </w:rPr>
                            <w:t> </w:t>
                          </w:r>
                          <w:r>
                            <w:rPr>
                              <w:rFonts w:ascii="Calibri" w:hAnsi="Calibri"/>
                              <w:b/>
                              <w:color w:val="1F4E79"/>
                              <w:sz w:val="16"/>
                            </w:rPr>
                            <w:t>Cité</w:t>
                          </w:r>
                          <w:r>
                            <w:rPr>
                              <w:rFonts w:ascii="Calibri" w:hAnsi="Calibri"/>
                              <w:b/>
                              <w:color w:val="1F4E79"/>
                              <w:spacing w:val="-2"/>
                              <w:sz w:val="16"/>
                            </w:rPr>
                            <w:t> </w:t>
                          </w:r>
                          <w:r>
                            <w:rPr>
                              <w:rFonts w:ascii="Calibri" w:hAnsi="Calibri"/>
                              <w:b/>
                              <w:color w:val="1F4E79"/>
                              <w:sz w:val="16"/>
                            </w:rPr>
                            <w:t>-</w:t>
                          </w:r>
                          <w:r>
                            <w:rPr>
                              <w:rFonts w:ascii="Calibri" w:hAnsi="Calibri"/>
                              <w:b/>
                              <w:color w:val="1F4E79"/>
                              <w:spacing w:val="-3"/>
                              <w:sz w:val="16"/>
                            </w:rPr>
                            <w:t> </w:t>
                          </w:r>
                          <w:r>
                            <w:rPr>
                              <w:rFonts w:ascii="Calibri" w:hAnsi="Calibri"/>
                              <w:b/>
                              <w:color w:val="1F4E79"/>
                              <w:sz w:val="16"/>
                            </w:rPr>
                            <w:t>Boîte</w:t>
                          </w:r>
                          <w:r>
                            <w:rPr>
                              <w:rFonts w:ascii="Calibri" w:hAnsi="Calibri"/>
                              <w:b/>
                              <w:color w:val="1F4E79"/>
                              <w:spacing w:val="-2"/>
                              <w:sz w:val="16"/>
                            </w:rPr>
                            <w:t> </w:t>
                          </w:r>
                          <w:r>
                            <w:rPr>
                              <w:rFonts w:ascii="Calibri" w:hAnsi="Calibri"/>
                              <w:b/>
                              <w:color w:val="1F4E79"/>
                              <w:sz w:val="16"/>
                            </w:rPr>
                            <w:t>23</w:t>
                          </w:r>
                          <w:r>
                            <w:rPr>
                              <w:rFonts w:ascii="Calibri" w:hAnsi="Calibri"/>
                              <w:b/>
                              <w:color w:val="1F4E79"/>
                              <w:spacing w:val="-3"/>
                              <w:sz w:val="16"/>
                            </w:rPr>
                            <w:t> </w:t>
                          </w:r>
                          <w:r>
                            <w:rPr>
                              <w:rFonts w:ascii="Calibri" w:hAnsi="Calibri"/>
                              <w:b/>
                              <w:color w:val="1F4E79"/>
                              <w:sz w:val="16"/>
                            </w:rPr>
                            <w:t>-</w:t>
                          </w:r>
                          <w:r>
                            <w:rPr>
                              <w:rFonts w:ascii="Calibri" w:hAnsi="Calibri"/>
                              <w:b/>
                              <w:color w:val="1F4E79"/>
                              <w:spacing w:val="-3"/>
                              <w:sz w:val="16"/>
                            </w:rPr>
                            <w:t> </w:t>
                          </w:r>
                          <w:r>
                            <w:rPr>
                              <w:rFonts w:ascii="Calibri" w:hAnsi="Calibri"/>
                              <w:b/>
                              <w:color w:val="1F4E79"/>
                              <w:sz w:val="16"/>
                            </w:rPr>
                            <w:t>85300</w:t>
                          </w:r>
                          <w:r>
                            <w:rPr>
                              <w:rFonts w:ascii="Calibri" w:hAnsi="Calibri"/>
                              <w:b/>
                              <w:color w:val="1F4E79"/>
                              <w:spacing w:val="-4"/>
                              <w:sz w:val="16"/>
                            </w:rPr>
                            <w:t> </w:t>
                          </w:r>
                          <w:r>
                            <w:rPr>
                              <w:rFonts w:ascii="Calibri" w:hAnsi="Calibri"/>
                              <w:b/>
                              <w:color w:val="1F4E79"/>
                              <w:sz w:val="16"/>
                            </w:rPr>
                            <w:t>Challans.</w:t>
                          </w:r>
                          <w:r>
                            <w:rPr>
                              <w:rFonts w:ascii="Calibri" w:hAnsi="Calibri"/>
                              <w:b/>
                              <w:color w:val="1F4E79"/>
                              <w:spacing w:val="35"/>
                              <w:sz w:val="16"/>
                            </w:rPr>
                            <w:t> </w:t>
                          </w:r>
                          <w:hyperlink r:id="rId1">
                            <w:r>
                              <w:rPr>
                                <w:rFonts w:ascii="Calibri" w:hAnsi="Calibri"/>
                                <w:b/>
                                <w:color w:val="1F4E79"/>
                                <w:spacing w:val="-2"/>
                                <w:sz w:val="16"/>
                                <w:u w:val="single" w:color="1F4E79"/>
                              </w:rPr>
                              <w:t>bdevouementsocial@orange.fr</w:t>
                            </w:r>
                          </w:hyperlink>
                        </w:p>
                        <w:p>
                          <w:pPr>
                            <w:spacing w:before="0"/>
                            <w:ind w:left="451" w:right="0" w:hanging="432"/>
                            <w:jc w:val="left"/>
                            <w:rPr>
                              <w:b/>
                              <w:i/>
                              <w:sz w:val="14"/>
                            </w:rPr>
                          </w:pPr>
                          <w:r>
                            <w:rPr>
                              <w:b/>
                              <w:i/>
                              <w:color w:val="1F4E79"/>
                              <w:w w:val="80"/>
                              <w:sz w:val="14"/>
                            </w:rPr>
                            <w:t>Conformément à la loi informatique N°7817 du 06/01/1978, vous pouvez accéder aux informations vous concernant et communiquées</w:t>
                          </w:r>
                          <w:r>
                            <w:rPr>
                              <w:b/>
                              <w:i/>
                              <w:color w:val="1F4E79"/>
                              <w:sz w:val="14"/>
                            </w:rPr>
                            <w:t> </w:t>
                          </w:r>
                          <w:r>
                            <w:rPr>
                              <w:b/>
                              <w:i/>
                              <w:color w:val="1F4E79"/>
                              <w:w w:val="80"/>
                              <w:sz w:val="14"/>
                            </w:rPr>
                            <w:t>par vous au Dévouement Social et</w:t>
                          </w:r>
                          <w:r>
                            <w:rPr>
                              <w:b/>
                              <w:i/>
                              <w:color w:val="1F4E79"/>
                              <w:spacing w:val="40"/>
                              <w:sz w:val="14"/>
                            </w:rPr>
                            <w:t> </w:t>
                          </w:r>
                          <w:r>
                            <w:rPr>
                              <w:b/>
                              <w:i/>
                              <w:color w:val="1F4E79"/>
                              <w:w w:val="80"/>
                              <w:sz w:val="14"/>
                            </w:rPr>
                            <w:t>demander leur rectification</w:t>
                          </w:r>
                          <w:r>
                            <w:rPr>
                              <w:b/>
                              <w:i/>
                              <w:color w:val="1F4E79"/>
                              <w:sz w:val="14"/>
                            </w:rPr>
                            <w:t> </w:t>
                          </w:r>
                          <w:r>
                            <w:rPr>
                              <w:b/>
                              <w:i/>
                              <w:color w:val="1F4E79"/>
                              <w:w w:val="80"/>
                              <w:sz w:val="14"/>
                            </w:rPr>
                            <w:t>ou</w:t>
                          </w:r>
                          <w:r>
                            <w:rPr>
                              <w:b/>
                              <w:i/>
                              <w:color w:val="1F4E79"/>
                              <w:sz w:val="14"/>
                            </w:rPr>
                            <w:t> </w:t>
                          </w:r>
                          <w:r>
                            <w:rPr>
                              <w:b/>
                              <w:i/>
                              <w:color w:val="1F4E79"/>
                              <w:w w:val="80"/>
                              <w:sz w:val="14"/>
                            </w:rPr>
                            <w:t>leur suppression. Le</w:t>
                          </w:r>
                          <w:r>
                            <w:rPr>
                              <w:b/>
                              <w:i/>
                              <w:color w:val="1F4E79"/>
                              <w:sz w:val="14"/>
                            </w:rPr>
                            <w:t> </w:t>
                          </w:r>
                          <w:r>
                            <w:rPr>
                              <w:b/>
                              <w:i/>
                              <w:color w:val="1F4E79"/>
                              <w:w w:val="80"/>
                              <w:sz w:val="14"/>
                            </w:rPr>
                            <w:t>Dévouement</w:t>
                          </w:r>
                          <w:r>
                            <w:rPr>
                              <w:b/>
                              <w:i/>
                              <w:color w:val="1F4E79"/>
                              <w:sz w:val="14"/>
                            </w:rPr>
                            <w:t> </w:t>
                          </w:r>
                          <w:r>
                            <w:rPr>
                              <w:b/>
                              <w:i/>
                              <w:color w:val="1F4E79"/>
                              <w:w w:val="80"/>
                              <w:sz w:val="14"/>
                            </w:rPr>
                            <w:t>Social</w:t>
                          </w:r>
                          <w:r>
                            <w:rPr>
                              <w:b/>
                              <w:i/>
                              <w:color w:val="1F4E79"/>
                              <w:sz w:val="14"/>
                            </w:rPr>
                            <w:t> </w:t>
                          </w:r>
                          <w:r>
                            <w:rPr>
                              <w:b/>
                              <w:i/>
                              <w:color w:val="1F4E79"/>
                              <w:w w:val="80"/>
                              <w:sz w:val="14"/>
                            </w:rPr>
                            <w:t>s’engage à</w:t>
                          </w:r>
                          <w:r>
                            <w:rPr>
                              <w:b/>
                              <w:i/>
                              <w:color w:val="1F4E79"/>
                              <w:sz w:val="14"/>
                            </w:rPr>
                            <w:t> </w:t>
                          </w:r>
                          <w:r>
                            <w:rPr>
                              <w:b/>
                              <w:i/>
                              <w:color w:val="1F4E79"/>
                              <w:w w:val="80"/>
                              <w:sz w:val="14"/>
                            </w:rPr>
                            <w:t>être</w:t>
                          </w:r>
                          <w:r>
                            <w:rPr>
                              <w:b/>
                              <w:i/>
                              <w:color w:val="1F4E79"/>
                              <w:sz w:val="14"/>
                            </w:rPr>
                            <w:t> </w:t>
                          </w:r>
                          <w:r>
                            <w:rPr>
                              <w:b/>
                              <w:i/>
                              <w:color w:val="1F4E79"/>
                              <w:w w:val="80"/>
                              <w:sz w:val="14"/>
                            </w:rPr>
                            <w:t>le</w:t>
                          </w:r>
                          <w:r>
                            <w:rPr>
                              <w:b/>
                              <w:i/>
                              <w:color w:val="1F4E79"/>
                              <w:sz w:val="14"/>
                            </w:rPr>
                            <w:t> </w:t>
                          </w:r>
                          <w:r>
                            <w:rPr>
                              <w:b/>
                              <w:i/>
                              <w:color w:val="1F4E79"/>
                              <w:w w:val="80"/>
                              <w:sz w:val="14"/>
                            </w:rPr>
                            <w:t>seul</w:t>
                          </w:r>
                          <w:r>
                            <w:rPr>
                              <w:b/>
                              <w:i/>
                              <w:color w:val="1F4E79"/>
                              <w:sz w:val="14"/>
                            </w:rPr>
                            <w:t> </w:t>
                          </w:r>
                          <w:r>
                            <w:rPr>
                              <w:b/>
                              <w:i/>
                              <w:color w:val="1F4E79"/>
                              <w:w w:val="80"/>
                              <w:sz w:val="14"/>
                            </w:rPr>
                            <w:t>destinataire</w:t>
                          </w:r>
                          <w:r>
                            <w:rPr>
                              <w:b/>
                              <w:i/>
                              <w:color w:val="1F4E79"/>
                              <w:sz w:val="14"/>
                            </w:rPr>
                            <w:t> </w:t>
                          </w:r>
                          <w:r>
                            <w:rPr>
                              <w:b/>
                              <w:i/>
                              <w:color w:val="1F4E79"/>
                              <w:w w:val="80"/>
                              <w:sz w:val="14"/>
                            </w:rPr>
                            <w:t>des</w:t>
                          </w:r>
                          <w:r>
                            <w:rPr>
                              <w:b/>
                              <w:i/>
                              <w:color w:val="1F4E79"/>
                              <w:sz w:val="14"/>
                            </w:rPr>
                            <w:t> </w:t>
                          </w:r>
                          <w:r>
                            <w:rPr>
                              <w:b/>
                              <w:i/>
                              <w:color w:val="1F4E79"/>
                              <w:w w:val="80"/>
                              <w:sz w:val="14"/>
                            </w:rPr>
                            <w:t>informations que</w:t>
                          </w:r>
                          <w:r>
                            <w:rPr>
                              <w:b/>
                              <w:i/>
                              <w:color w:val="1F4E79"/>
                              <w:sz w:val="14"/>
                            </w:rPr>
                            <w:t> </w:t>
                          </w:r>
                          <w:r>
                            <w:rPr>
                              <w:b/>
                              <w:i/>
                              <w:color w:val="1F4E79"/>
                              <w:w w:val="80"/>
                              <w:sz w:val="14"/>
                            </w:rPr>
                            <w:t>vous</w:t>
                          </w:r>
                          <w:r>
                            <w:rPr>
                              <w:b/>
                              <w:i/>
                              <w:color w:val="1F4E79"/>
                              <w:sz w:val="14"/>
                            </w:rPr>
                            <w:t> </w:t>
                          </w:r>
                          <w:r>
                            <w:rPr>
                              <w:b/>
                              <w:i/>
                              <w:color w:val="1F4E79"/>
                              <w:w w:val="80"/>
                              <w:sz w:val="14"/>
                            </w:rPr>
                            <w:t>lui</w:t>
                          </w:r>
                          <w:r>
                            <w:rPr>
                              <w:b/>
                              <w:i/>
                              <w:color w:val="1F4E79"/>
                              <w:sz w:val="14"/>
                            </w:rPr>
                            <w:t> </w:t>
                          </w:r>
                          <w:r>
                            <w:rPr>
                              <w:b/>
                              <w:i/>
                              <w:color w:val="1F4E79"/>
                              <w:w w:val="80"/>
                              <w:sz w:val="14"/>
                            </w:rPr>
                            <w:t>communiquez</w:t>
                          </w:r>
                          <w:r>
                            <w:rPr>
                              <w:b/>
                              <w:i/>
                              <w:color w:val="0000FF"/>
                              <w:w w:val="80"/>
                              <w:sz w:val="14"/>
                            </w:rPr>
                            <w:t>.</w:t>
                          </w:r>
                        </w:p>
                      </w:txbxContent>
                    </wps:txbx>
                    <wps:bodyPr wrap="square" lIns="0" tIns="0" rIns="0" bIns="0" rtlCol="0">
                      <a:noAutofit/>
                    </wps:bodyPr>
                  </wps:wsp>
                </a:graphicData>
              </a:graphic>
            </wp:anchor>
          </w:drawing>
        </mc:Choice>
        <mc:Fallback>
          <w:pict>
            <v:shape style="position:absolute;margin-left:79.425003pt;margin-top:801.174988pt;width:461.15pt;height:26.15pt;mso-position-horizontal-relative:page;mso-position-vertical-relative:page;z-index:-15773696" type="#_x0000_t202" id="docshape2" filled="false" stroked="false">
              <v:textbox inset="0,0,0,0">
                <w:txbxContent>
                  <w:p>
                    <w:pPr>
                      <w:spacing w:line="182" w:lineRule="exact" w:before="0"/>
                      <w:ind w:left="212" w:right="0" w:firstLine="0"/>
                      <w:jc w:val="left"/>
                      <w:rPr>
                        <w:rFonts w:ascii="Calibri" w:hAnsi="Calibri"/>
                        <w:b/>
                        <w:sz w:val="16"/>
                      </w:rPr>
                    </w:pPr>
                    <w:r>
                      <w:rPr>
                        <w:rFonts w:ascii="Calibri" w:hAnsi="Calibri"/>
                        <w:b/>
                        <w:color w:val="1F4E79"/>
                        <w:sz w:val="16"/>
                      </w:rPr>
                      <w:t>Le</w:t>
                    </w:r>
                    <w:r>
                      <w:rPr>
                        <w:rFonts w:ascii="Calibri" w:hAnsi="Calibri"/>
                        <w:b/>
                        <w:color w:val="1F4E79"/>
                        <w:spacing w:val="-5"/>
                        <w:sz w:val="16"/>
                      </w:rPr>
                      <w:t> </w:t>
                    </w:r>
                    <w:r>
                      <w:rPr>
                        <w:rFonts w:ascii="Calibri" w:hAnsi="Calibri"/>
                        <w:b/>
                        <w:color w:val="1F4E79"/>
                        <w:sz w:val="16"/>
                      </w:rPr>
                      <w:t>Dévouement</w:t>
                    </w:r>
                    <w:r>
                      <w:rPr>
                        <w:rFonts w:ascii="Calibri" w:hAnsi="Calibri"/>
                        <w:b/>
                        <w:color w:val="1F4E79"/>
                        <w:spacing w:val="-1"/>
                        <w:sz w:val="16"/>
                      </w:rPr>
                      <w:t> </w:t>
                    </w:r>
                    <w:r>
                      <w:rPr>
                        <w:rFonts w:ascii="Calibri" w:hAnsi="Calibri"/>
                        <w:b/>
                        <w:color w:val="1F4E79"/>
                        <w:sz w:val="16"/>
                      </w:rPr>
                      <w:t>Social -</w:t>
                    </w:r>
                    <w:r>
                      <w:rPr>
                        <w:rFonts w:ascii="Calibri" w:hAnsi="Calibri"/>
                        <w:b/>
                        <w:color w:val="1F4E79"/>
                        <w:spacing w:val="-3"/>
                        <w:sz w:val="16"/>
                      </w:rPr>
                      <w:t> </w:t>
                    </w:r>
                    <w:r>
                      <w:rPr>
                        <w:rFonts w:ascii="Calibri" w:hAnsi="Calibri"/>
                        <w:b/>
                        <w:color w:val="1F4E79"/>
                        <w:sz w:val="16"/>
                      </w:rPr>
                      <w:t>Centre</w:t>
                    </w:r>
                    <w:r>
                      <w:rPr>
                        <w:rFonts w:ascii="Calibri" w:hAnsi="Calibri"/>
                        <w:b/>
                        <w:color w:val="1F4E79"/>
                        <w:spacing w:val="-3"/>
                        <w:sz w:val="16"/>
                      </w:rPr>
                      <w:t> </w:t>
                    </w:r>
                    <w:r>
                      <w:rPr>
                        <w:rFonts w:ascii="Calibri" w:hAnsi="Calibri"/>
                        <w:b/>
                        <w:color w:val="1F4E79"/>
                        <w:sz w:val="16"/>
                      </w:rPr>
                      <w:t>de</w:t>
                    </w:r>
                    <w:r>
                      <w:rPr>
                        <w:rFonts w:ascii="Calibri" w:hAnsi="Calibri"/>
                        <w:b/>
                        <w:color w:val="1F4E79"/>
                        <w:spacing w:val="-2"/>
                        <w:sz w:val="16"/>
                      </w:rPr>
                      <w:t> </w:t>
                    </w:r>
                    <w:r>
                      <w:rPr>
                        <w:rFonts w:ascii="Calibri" w:hAnsi="Calibri"/>
                        <w:b/>
                        <w:color w:val="1F4E79"/>
                        <w:sz w:val="16"/>
                      </w:rPr>
                      <w:t>la</w:t>
                    </w:r>
                    <w:r>
                      <w:rPr>
                        <w:rFonts w:ascii="Calibri" w:hAnsi="Calibri"/>
                        <w:b/>
                        <w:color w:val="1F4E79"/>
                        <w:spacing w:val="-2"/>
                        <w:sz w:val="16"/>
                      </w:rPr>
                      <w:t> </w:t>
                    </w:r>
                    <w:r>
                      <w:rPr>
                        <w:rFonts w:ascii="Calibri" w:hAnsi="Calibri"/>
                        <w:b/>
                        <w:color w:val="1F4E79"/>
                        <w:sz w:val="16"/>
                      </w:rPr>
                      <w:t>Coursaudière</w:t>
                    </w:r>
                    <w:r>
                      <w:rPr>
                        <w:rFonts w:ascii="Calibri" w:hAnsi="Calibri"/>
                        <w:b/>
                        <w:color w:val="1F4E79"/>
                        <w:spacing w:val="-1"/>
                        <w:sz w:val="16"/>
                      </w:rPr>
                      <w:t> </w:t>
                    </w:r>
                    <w:r>
                      <w:rPr>
                        <w:rFonts w:ascii="Calibri" w:hAnsi="Calibri"/>
                        <w:b/>
                        <w:color w:val="1F4E79"/>
                        <w:sz w:val="16"/>
                      </w:rPr>
                      <w:t>-</w:t>
                    </w:r>
                    <w:r>
                      <w:rPr>
                        <w:rFonts w:ascii="Calibri" w:hAnsi="Calibri"/>
                        <w:b/>
                        <w:color w:val="1F4E79"/>
                        <w:spacing w:val="1"/>
                        <w:sz w:val="16"/>
                      </w:rPr>
                      <w:t> </w:t>
                    </w:r>
                    <w:r>
                      <w:rPr>
                        <w:rFonts w:ascii="Calibri" w:hAnsi="Calibri"/>
                        <w:b/>
                        <w:color w:val="1F4E79"/>
                        <w:sz w:val="16"/>
                      </w:rPr>
                      <w:t>9,</w:t>
                    </w:r>
                    <w:r>
                      <w:rPr>
                        <w:rFonts w:ascii="Calibri" w:hAnsi="Calibri"/>
                        <w:b/>
                        <w:color w:val="1F4E79"/>
                        <w:spacing w:val="-3"/>
                        <w:sz w:val="16"/>
                      </w:rPr>
                      <w:t> </w:t>
                    </w:r>
                    <w:r>
                      <w:rPr>
                        <w:rFonts w:ascii="Calibri" w:hAnsi="Calibri"/>
                        <w:b/>
                        <w:color w:val="1F4E79"/>
                        <w:sz w:val="16"/>
                      </w:rPr>
                      <w:t>rue</w:t>
                    </w:r>
                    <w:r>
                      <w:rPr>
                        <w:rFonts w:ascii="Calibri" w:hAnsi="Calibri"/>
                        <w:b/>
                        <w:color w:val="1F4E79"/>
                        <w:spacing w:val="-2"/>
                        <w:sz w:val="16"/>
                      </w:rPr>
                      <w:t> </w:t>
                    </w:r>
                    <w:r>
                      <w:rPr>
                        <w:rFonts w:ascii="Calibri" w:hAnsi="Calibri"/>
                        <w:b/>
                        <w:color w:val="1F4E79"/>
                        <w:sz w:val="16"/>
                      </w:rPr>
                      <w:t>de</w:t>
                    </w:r>
                    <w:r>
                      <w:rPr>
                        <w:rFonts w:ascii="Calibri" w:hAnsi="Calibri"/>
                        <w:b/>
                        <w:color w:val="1F4E79"/>
                        <w:spacing w:val="-3"/>
                        <w:sz w:val="16"/>
                      </w:rPr>
                      <w:t> </w:t>
                    </w:r>
                    <w:r>
                      <w:rPr>
                        <w:rFonts w:ascii="Calibri" w:hAnsi="Calibri"/>
                        <w:b/>
                        <w:color w:val="1F4E79"/>
                        <w:sz w:val="16"/>
                      </w:rPr>
                      <w:t>la</w:t>
                    </w:r>
                    <w:r>
                      <w:rPr>
                        <w:rFonts w:ascii="Calibri" w:hAnsi="Calibri"/>
                        <w:b/>
                        <w:color w:val="1F4E79"/>
                        <w:spacing w:val="-1"/>
                        <w:sz w:val="16"/>
                      </w:rPr>
                      <w:t> </w:t>
                    </w:r>
                    <w:r>
                      <w:rPr>
                        <w:rFonts w:ascii="Calibri" w:hAnsi="Calibri"/>
                        <w:b/>
                        <w:color w:val="1F4E79"/>
                        <w:sz w:val="16"/>
                      </w:rPr>
                      <w:t>Cité</w:t>
                    </w:r>
                    <w:r>
                      <w:rPr>
                        <w:rFonts w:ascii="Calibri" w:hAnsi="Calibri"/>
                        <w:b/>
                        <w:color w:val="1F4E79"/>
                        <w:spacing w:val="-2"/>
                        <w:sz w:val="16"/>
                      </w:rPr>
                      <w:t> </w:t>
                    </w:r>
                    <w:r>
                      <w:rPr>
                        <w:rFonts w:ascii="Calibri" w:hAnsi="Calibri"/>
                        <w:b/>
                        <w:color w:val="1F4E79"/>
                        <w:sz w:val="16"/>
                      </w:rPr>
                      <w:t>-</w:t>
                    </w:r>
                    <w:r>
                      <w:rPr>
                        <w:rFonts w:ascii="Calibri" w:hAnsi="Calibri"/>
                        <w:b/>
                        <w:color w:val="1F4E79"/>
                        <w:spacing w:val="-3"/>
                        <w:sz w:val="16"/>
                      </w:rPr>
                      <w:t> </w:t>
                    </w:r>
                    <w:r>
                      <w:rPr>
                        <w:rFonts w:ascii="Calibri" w:hAnsi="Calibri"/>
                        <w:b/>
                        <w:color w:val="1F4E79"/>
                        <w:sz w:val="16"/>
                      </w:rPr>
                      <w:t>Boîte</w:t>
                    </w:r>
                    <w:r>
                      <w:rPr>
                        <w:rFonts w:ascii="Calibri" w:hAnsi="Calibri"/>
                        <w:b/>
                        <w:color w:val="1F4E79"/>
                        <w:spacing w:val="-2"/>
                        <w:sz w:val="16"/>
                      </w:rPr>
                      <w:t> </w:t>
                    </w:r>
                    <w:r>
                      <w:rPr>
                        <w:rFonts w:ascii="Calibri" w:hAnsi="Calibri"/>
                        <w:b/>
                        <w:color w:val="1F4E79"/>
                        <w:sz w:val="16"/>
                      </w:rPr>
                      <w:t>23</w:t>
                    </w:r>
                    <w:r>
                      <w:rPr>
                        <w:rFonts w:ascii="Calibri" w:hAnsi="Calibri"/>
                        <w:b/>
                        <w:color w:val="1F4E79"/>
                        <w:spacing w:val="-3"/>
                        <w:sz w:val="16"/>
                      </w:rPr>
                      <w:t> </w:t>
                    </w:r>
                    <w:r>
                      <w:rPr>
                        <w:rFonts w:ascii="Calibri" w:hAnsi="Calibri"/>
                        <w:b/>
                        <w:color w:val="1F4E79"/>
                        <w:sz w:val="16"/>
                      </w:rPr>
                      <w:t>-</w:t>
                    </w:r>
                    <w:r>
                      <w:rPr>
                        <w:rFonts w:ascii="Calibri" w:hAnsi="Calibri"/>
                        <w:b/>
                        <w:color w:val="1F4E79"/>
                        <w:spacing w:val="-3"/>
                        <w:sz w:val="16"/>
                      </w:rPr>
                      <w:t> </w:t>
                    </w:r>
                    <w:r>
                      <w:rPr>
                        <w:rFonts w:ascii="Calibri" w:hAnsi="Calibri"/>
                        <w:b/>
                        <w:color w:val="1F4E79"/>
                        <w:sz w:val="16"/>
                      </w:rPr>
                      <w:t>85300</w:t>
                    </w:r>
                    <w:r>
                      <w:rPr>
                        <w:rFonts w:ascii="Calibri" w:hAnsi="Calibri"/>
                        <w:b/>
                        <w:color w:val="1F4E79"/>
                        <w:spacing w:val="-4"/>
                        <w:sz w:val="16"/>
                      </w:rPr>
                      <w:t> </w:t>
                    </w:r>
                    <w:r>
                      <w:rPr>
                        <w:rFonts w:ascii="Calibri" w:hAnsi="Calibri"/>
                        <w:b/>
                        <w:color w:val="1F4E79"/>
                        <w:sz w:val="16"/>
                      </w:rPr>
                      <w:t>Challans.</w:t>
                    </w:r>
                    <w:r>
                      <w:rPr>
                        <w:rFonts w:ascii="Calibri" w:hAnsi="Calibri"/>
                        <w:b/>
                        <w:color w:val="1F4E79"/>
                        <w:spacing w:val="35"/>
                        <w:sz w:val="16"/>
                      </w:rPr>
                      <w:t> </w:t>
                    </w:r>
                    <w:hyperlink r:id="rId1">
                      <w:r>
                        <w:rPr>
                          <w:rFonts w:ascii="Calibri" w:hAnsi="Calibri"/>
                          <w:b/>
                          <w:color w:val="1F4E79"/>
                          <w:spacing w:val="-2"/>
                          <w:sz w:val="16"/>
                          <w:u w:val="single" w:color="1F4E79"/>
                        </w:rPr>
                        <w:t>bdevouementsocial@orange.fr</w:t>
                      </w:r>
                    </w:hyperlink>
                  </w:p>
                  <w:p>
                    <w:pPr>
                      <w:spacing w:before="0"/>
                      <w:ind w:left="451" w:right="0" w:hanging="432"/>
                      <w:jc w:val="left"/>
                      <w:rPr>
                        <w:b/>
                        <w:i/>
                        <w:sz w:val="14"/>
                      </w:rPr>
                    </w:pPr>
                    <w:r>
                      <w:rPr>
                        <w:b/>
                        <w:i/>
                        <w:color w:val="1F4E79"/>
                        <w:w w:val="80"/>
                        <w:sz w:val="14"/>
                      </w:rPr>
                      <w:t>Conformément à la loi informatique N°7817 du 06/01/1978, vous pouvez accéder aux informations vous concernant et communiquées</w:t>
                    </w:r>
                    <w:r>
                      <w:rPr>
                        <w:b/>
                        <w:i/>
                        <w:color w:val="1F4E79"/>
                        <w:sz w:val="14"/>
                      </w:rPr>
                      <w:t> </w:t>
                    </w:r>
                    <w:r>
                      <w:rPr>
                        <w:b/>
                        <w:i/>
                        <w:color w:val="1F4E79"/>
                        <w:w w:val="80"/>
                        <w:sz w:val="14"/>
                      </w:rPr>
                      <w:t>par vous au Dévouement Social et</w:t>
                    </w:r>
                    <w:r>
                      <w:rPr>
                        <w:b/>
                        <w:i/>
                        <w:color w:val="1F4E79"/>
                        <w:spacing w:val="40"/>
                        <w:sz w:val="14"/>
                      </w:rPr>
                      <w:t> </w:t>
                    </w:r>
                    <w:r>
                      <w:rPr>
                        <w:b/>
                        <w:i/>
                        <w:color w:val="1F4E79"/>
                        <w:w w:val="80"/>
                        <w:sz w:val="14"/>
                      </w:rPr>
                      <w:t>demander leur rectification</w:t>
                    </w:r>
                    <w:r>
                      <w:rPr>
                        <w:b/>
                        <w:i/>
                        <w:color w:val="1F4E79"/>
                        <w:sz w:val="14"/>
                      </w:rPr>
                      <w:t> </w:t>
                    </w:r>
                    <w:r>
                      <w:rPr>
                        <w:b/>
                        <w:i/>
                        <w:color w:val="1F4E79"/>
                        <w:w w:val="80"/>
                        <w:sz w:val="14"/>
                      </w:rPr>
                      <w:t>ou</w:t>
                    </w:r>
                    <w:r>
                      <w:rPr>
                        <w:b/>
                        <w:i/>
                        <w:color w:val="1F4E79"/>
                        <w:sz w:val="14"/>
                      </w:rPr>
                      <w:t> </w:t>
                    </w:r>
                    <w:r>
                      <w:rPr>
                        <w:b/>
                        <w:i/>
                        <w:color w:val="1F4E79"/>
                        <w:w w:val="80"/>
                        <w:sz w:val="14"/>
                      </w:rPr>
                      <w:t>leur suppression. Le</w:t>
                    </w:r>
                    <w:r>
                      <w:rPr>
                        <w:b/>
                        <w:i/>
                        <w:color w:val="1F4E79"/>
                        <w:sz w:val="14"/>
                      </w:rPr>
                      <w:t> </w:t>
                    </w:r>
                    <w:r>
                      <w:rPr>
                        <w:b/>
                        <w:i/>
                        <w:color w:val="1F4E79"/>
                        <w:w w:val="80"/>
                        <w:sz w:val="14"/>
                      </w:rPr>
                      <w:t>Dévouement</w:t>
                    </w:r>
                    <w:r>
                      <w:rPr>
                        <w:b/>
                        <w:i/>
                        <w:color w:val="1F4E79"/>
                        <w:sz w:val="14"/>
                      </w:rPr>
                      <w:t> </w:t>
                    </w:r>
                    <w:r>
                      <w:rPr>
                        <w:b/>
                        <w:i/>
                        <w:color w:val="1F4E79"/>
                        <w:w w:val="80"/>
                        <w:sz w:val="14"/>
                      </w:rPr>
                      <w:t>Social</w:t>
                    </w:r>
                    <w:r>
                      <w:rPr>
                        <w:b/>
                        <w:i/>
                        <w:color w:val="1F4E79"/>
                        <w:sz w:val="14"/>
                      </w:rPr>
                      <w:t> </w:t>
                    </w:r>
                    <w:r>
                      <w:rPr>
                        <w:b/>
                        <w:i/>
                        <w:color w:val="1F4E79"/>
                        <w:w w:val="80"/>
                        <w:sz w:val="14"/>
                      </w:rPr>
                      <w:t>s’engage à</w:t>
                    </w:r>
                    <w:r>
                      <w:rPr>
                        <w:b/>
                        <w:i/>
                        <w:color w:val="1F4E79"/>
                        <w:sz w:val="14"/>
                      </w:rPr>
                      <w:t> </w:t>
                    </w:r>
                    <w:r>
                      <w:rPr>
                        <w:b/>
                        <w:i/>
                        <w:color w:val="1F4E79"/>
                        <w:w w:val="80"/>
                        <w:sz w:val="14"/>
                      </w:rPr>
                      <w:t>être</w:t>
                    </w:r>
                    <w:r>
                      <w:rPr>
                        <w:b/>
                        <w:i/>
                        <w:color w:val="1F4E79"/>
                        <w:sz w:val="14"/>
                      </w:rPr>
                      <w:t> </w:t>
                    </w:r>
                    <w:r>
                      <w:rPr>
                        <w:b/>
                        <w:i/>
                        <w:color w:val="1F4E79"/>
                        <w:w w:val="80"/>
                        <w:sz w:val="14"/>
                      </w:rPr>
                      <w:t>le</w:t>
                    </w:r>
                    <w:r>
                      <w:rPr>
                        <w:b/>
                        <w:i/>
                        <w:color w:val="1F4E79"/>
                        <w:sz w:val="14"/>
                      </w:rPr>
                      <w:t> </w:t>
                    </w:r>
                    <w:r>
                      <w:rPr>
                        <w:b/>
                        <w:i/>
                        <w:color w:val="1F4E79"/>
                        <w:w w:val="80"/>
                        <w:sz w:val="14"/>
                      </w:rPr>
                      <w:t>seul</w:t>
                    </w:r>
                    <w:r>
                      <w:rPr>
                        <w:b/>
                        <w:i/>
                        <w:color w:val="1F4E79"/>
                        <w:sz w:val="14"/>
                      </w:rPr>
                      <w:t> </w:t>
                    </w:r>
                    <w:r>
                      <w:rPr>
                        <w:b/>
                        <w:i/>
                        <w:color w:val="1F4E79"/>
                        <w:w w:val="80"/>
                        <w:sz w:val="14"/>
                      </w:rPr>
                      <w:t>destinataire</w:t>
                    </w:r>
                    <w:r>
                      <w:rPr>
                        <w:b/>
                        <w:i/>
                        <w:color w:val="1F4E79"/>
                        <w:sz w:val="14"/>
                      </w:rPr>
                      <w:t> </w:t>
                    </w:r>
                    <w:r>
                      <w:rPr>
                        <w:b/>
                        <w:i/>
                        <w:color w:val="1F4E79"/>
                        <w:w w:val="80"/>
                        <w:sz w:val="14"/>
                      </w:rPr>
                      <w:t>des</w:t>
                    </w:r>
                    <w:r>
                      <w:rPr>
                        <w:b/>
                        <w:i/>
                        <w:color w:val="1F4E79"/>
                        <w:sz w:val="14"/>
                      </w:rPr>
                      <w:t> </w:t>
                    </w:r>
                    <w:r>
                      <w:rPr>
                        <w:b/>
                        <w:i/>
                        <w:color w:val="1F4E79"/>
                        <w:w w:val="80"/>
                        <w:sz w:val="14"/>
                      </w:rPr>
                      <w:t>informations que</w:t>
                    </w:r>
                    <w:r>
                      <w:rPr>
                        <w:b/>
                        <w:i/>
                        <w:color w:val="1F4E79"/>
                        <w:sz w:val="14"/>
                      </w:rPr>
                      <w:t> </w:t>
                    </w:r>
                    <w:r>
                      <w:rPr>
                        <w:b/>
                        <w:i/>
                        <w:color w:val="1F4E79"/>
                        <w:w w:val="80"/>
                        <w:sz w:val="14"/>
                      </w:rPr>
                      <w:t>vous</w:t>
                    </w:r>
                    <w:r>
                      <w:rPr>
                        <w:b/>
                        <w:i/>
                        <w:color w:val="1F4E79"/>
                        <w:sz w:val="14"/>
                      </w:rPr>
                      <w:t> </w:t>
                    </w:r>
                    <w:r>
                      <w:rPr>
                        <w:b/>
                        <w:i/>
                        <w:color w:val="1F4E79"/>
                        <w:w w:val="80"/>
                        <w:sz w:val="14"/>
                      </w:rPr>
                      <w:t>lui</w:t>
                    </w:r>
                    <w:r>
                      <w:rPr>
                        <w:b/>
                        <w:i/>
                        <w:color w:val="1F4E79"/>
                        <w:sz w:val="14"/>
                      </w:rPr>
                      <w:t> </w:t>
                    </w:r>
                    <w:r>
                      <w:rPr>
                        <w:b/>
                        <w:i/>
                        <w:color w:val="1F4E79"/>
                        <w:w w:val="80"/>
                        <w:sz w:val="14"/>
                      </w:rPr>
                      <w:t>communiquez</w:t>
                    </w:r>
                    <w:r>
                      <w:rPr>
                        <w:b/>
                        <w:i/>
                        <w:color w:val="0000FF"/>
                        <w:w w:val="80"/>
                        <w:sz w:val="14"/>
                      </w:rPr>
                      <w:t>.</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2272">
              <wp:simplePos x="0" y="0"/>
              <wp:positionH relativeFrom="page">
                <wp:posOffset>2304414</wp:posOffset>
              </wp:positionH>
              <wp:positionV relativeFrom="page">
                <wp:posOffset>174299</wp:posOffset>
              </wp:positionV>
              <wp:extent cx="3039745" cy="6851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39745" cy="685165"/>
                      </a:xfrm>
                      <a:prstGeom prst="rect">
                        <a:avLst/>
                      </a:prstGeom>
                    </wps:spPr>
                    <wps:txbx>
                      <w:txbxContent>
                        <w:p>
                          <w:pPr>
                            <w:spacing w:line="321" w:lineRule="exact" w:before="8"/>
                            <w:ind w:left="0" w:right="0" w:firstLine="0"/>
                            <w:jc w:val="center"/>
                            <w:rPr>
                              <w:rFonts w:ascii="Times New Roman" w:hAnsi="Times New Roman"/>
                              <w:b/>
                              <w:sz w:val="28"/>
                            </w:rPr>
                          </w:pPr>
                          <w:r>
                            <w:rPr>
                              <w:rFonts w:ascii="Times New Roman" w:hAnsi="Times New Roman"/>
                              <w:b/>
                              <w:color w:val="1F4E79"/>
                              <w:sz w:val="28"/>
                            </w:rPr>
                            <w:t>LE</w:t>
                          </w:r>
                          <w:r>
                            <w:rPr>
                              <w:rFonts w:ascii="Times New Roman" w:hAnsi="Times New Roman"/>
                              <w:b/>
                              <w:color w:val="1F4E79"/>
                              <w:spacing w:val="-5"/>
                              <w:sz w:val="28"/>
                            </w:rPr>
                            <w:t> </w:t>
                          </w:r>
                          <w:r>
                            <w:rPr>
                              <w:rFonts w:ascii="Times New Roman" w:hAnsi="Times New Roman"/>
                              <w:b/>
                              <w:color w:val="1F4E79"/>
                              <w:sz w:val="28"/>
                            </w:rPr>
                            <w:t>DÉVOUEMENT</w:t>
                          </w:r>
                          <w:r>
                            <w:rPr>
                              <w:rFonts w:ascii="Times New Roman" w:hAnsi="Times New Roman"/>
                              <w:b/>
                              <w:color w:val="1F4E79"/>
                              <w:spacing w:val="-1"/>
                              <w:sz w:val="28"/>
                            </w:rPr>
                            <w:t> </w:t>
                          </w:r>
                          <w:r>
                            <w:rPr>
                              <w:rFonts w:ascii="Times New Roman" w:hAnsi="Times New Roman"/>
                              <w:b/>
                              <w:color w:val="1F4E79"/>
                              <w:spacing w:val="-2"/>
                              <w:sz w:val="28"/>
                            </w:rPr>
                            <w:t>SOCIAL</w:t>
                          </w:r>
                        </w:p>
                        <w:p>
                          <w:pPr>
                            <w:spacing w:line="292" w:lineRule="exact" w:before="0"/>
                            <w:ind w:left="0" w:right="0" w:firstLine="0"/>
                            <w:jc w:val="center"/>
                            <w:rPr>
                              <w:rFonts w:ascii="Calibri" w:hAnsi="Calibri"/>
                              <w:b/>
                              <w:sz w:val="24"/>
                            </w:rPr>
                          </w:pPr>
                          <w:r>
                            <w:rPr>
                              <w:rFonts w:ascii="Calibri" w:hAnsi="Calibri"/>
                              <w:b/>
                              <w:color w:val="1F4E79"/>
                              <w:sz w:val="24"/>
                            </w:rPr>
                            <w:t>«</w:t>
                          </w:r>
                          <w:r>
                            <w:rPr>
                              <w:rFonts w:ascii="Calibri" w:hAnsi="Calibri"/>
                              <w:b/>
                              <w:color w:val="1F4E79"/>
                              <w:spacing w:val="-2"/>
                              <w:sz w:val="24"/>
                            </w:rPr>
                            <w:t> </w:t>
                          </w:r>
                          <w:r>
                            <w:rPr>
                              <w:rFonts w:ascii="Calibri" w:hAnsi="Calibri"/>
                              <w:b/>
                              <w:color w:val="1F4E79"/>
                              <w:sz w:val="24"/>
                            </w:rPr>
                            <w:t>l’Engagement</w:t>
                          </w:r>
                          <w:r>
                            <w:rPr>
                              <w:rFonts w:ascii="Calibri" w:hAnsi="Calibri"/>
                              <w:b/>
                              <w:color w:val="1F4E79"/>
                              <w:spacing w:val="-1"/>
                              <w:sz w:val="24"/>
                            </w:rPr>
                            <w:t> </w:t>
                          </w:r>
                          <w:r>
                            <w:rPr>
                              <w:rFonts w:ascii="Calibri" w:hAnsi="Calibri"/>
                              <w:b/>
                              <w:color w:val="1F4E79"/>
                              <w:sz w:val="24"/>
                            </w:rPr>
                            <w:t>:</w:t>
                          </w:r>
                          <w:r>
                            <w:rPr>
                              <w:rFonts w:ascii="Calibri" w:hAnsi="Calibri"/>
                              <w:b/>
                              <w:color w:val="1F4E79"/>
                              <w:spacing w:val="1"/>
                              <w:sz w:val="24"/>
                            </w:rPr>
                            <w:t> </w:t>
                          </w:r>
                          <w:r>
                            <w:rPr>
                              <w:rFonts w:ascii="Calibri" w:hAnsi="Calibri"/>
                              <w:b/>
                              <w:color w:val="1F4E79"/>
                              <w:sz w:val="24"/>
                            </w:rPr>
                            <w:t>un</w:t>
                          </w:r>
                          <w:r>
                            <w:rPr>
                              <w:rFonts w:ascii="Calibri" w:hAnsi="Calibri"/>
                              <w:b/>
                              <w:color w:val="1F4E79"/>
                              <w:spacing w:val="-3"/>
                              <w:sz w:val="24"/>
                            </w:rPr>
                            <w:t> </w:t>
                          </w:r>
                          <w:r>
                            <w:rPr>
                              <w:rFonts w:ascii="Calibri" w:hAnsi="Calibri"/>
                              <w:b/>
                              <w:color w:val="1F4E79"/>
                              <w:sz w:val="24"/>
                            </w:rPr>
                            <w:t>espoir</w:t>
                          </w:r>
                          <w:r>
                            <w:rPr>
                              <w:rFonts w:ascii="Calibri" w:hAnsi="Calibri"/>
                              <w:b/>
                              <w:color w:val="1F4E79"/>
                              <w:spacing w:val="-3"/>
                              <w:sz w:val="24"/>
                            </w:rPr>
                            <w:t> </w:t>
                          </w:r>
                          <w:r>
                            <w:rPr>
                              <w:rFonts w:ascii="Calibri" w:hAnsi="Calibri"/>
                              <w:b/>
                              <w:color w:val="1F4E79"/>
                              <w:sz w:val="24"/>
                            </w:rPr>
                            <w:t>pour</w:t>
                          </w:r>
                          <w:r>
                            <w:rPr>
                              <w:rFonts w:ascii="Calibri" w:hAnsi="Calibri"/>
                              <w:b/>
                              <w:color w:val="1F4E79"/>
                              <w:spacing w:val="-2"/>
                              <w:sz w:val="24"/>
                            </w:rPr>
                            <w:t> </w:t>
                          </w:r>
                          <w:r>
                            <w:rPr>
                              <w:rFonts w:ascii="Calibri" w:hAnsi="Calibri"/>
                              <w:b/>
                              <w:color w:val="1F4E79"/>
                              <w:sz w:val="24"/>
                            </w:rPr>
                            <w:t>notre</w:t>
                          </w:r>
                          <w:r>
                            <w:rPr>
                              <w:rFonts w:ascii="Calibri" w:hAnsi="Calibri"/>
                              <w:b/>
                              <w:color w:val="1F4E79"/>
                              <w:spacing w:val="-3"/>
                              <w:sz w:val="24"/>
                            </w:rPr>
                            <w:t> </w:t>
                          </w:r>
                          <w:r>
                            <w:rPr>
                              <w:rFonts w:ascii="Calibri" w:hAnsi="Calibri"/>
                              <w:b/>
                              <w:color w:val="1F4E79"/>
                              <w:sz w:val="24"/>
                            </w:rPr>
                            <w:t>Société</w:t>
                          </w:r>
                          <w:r>
                            <w:rPr>
                              <w:rFonts w:ascii="Calibri" w:hAnsi="Calibri"/>
                              <w:b/>
                              <w:color w:val="1F4E79"/>
                              <w:spacing w:val="1"/>
                              <w:sz w:val="24"/>
                            </w:rPr>
                            <w:t> </w:t>
                          </w:r>
                          <w:r>
                            <w:rPr>
                              <w:rFonts w:ascii="Calibri" w:hAnsi="Calibri"/>
                              <w:b/>
                              <w:color w:val="1F4E79"/>
                              <w:spacing w:val="-10"/>
                              <w:sz w:val="24"/>
                            </w:rPr>
                            <w:t>»</w:t>
                          </w:r>
                        </w:p>
                        <w:p>
                          <w:pPr>
                            <w:spacing w:before="0"/>
                            <w:ind w:left="1300" w:right="1094" w:hanging="204"/>
                            <w:jc w:val="left"/>
                            <w:rPr>
                              <w:rFonts w:ascii="Calibri" w:hAnsi="Calibri"/>
                              <w:b/>
                              <w:sz w:val="18"/>
                            </w:rPr>
                          </w:pPr>
                          <w:r>
                            <w:rPr>
                              <w:rFonts w:ascii="Calibri" w:hAnsi="Calibri"/>
                              <w:b/>
                              <w:color w:val="1F4E79"/>
                              <w:sz w:val="18"/>
                            </w:rPr>
                            <w:t>Association</w:t>
                          </w:r>
                          <w:r>
                            <w:rPr>
                              <w:rFonts w:ascii="Calibri" w:hAnsi="Calibri"/>
                              <w:b/>
                              <w:color w:val="1F4E79"/>
                              <w:spacing w:val="-8"/>
                              <w:sz w:val="18"/>
                            </w:rPr>
                            <w:t> </w:t>
                          </w:r>
                          <w:r>
                            <w:rPr>
                              <w:rFonts w:ascii="Calibri" w:hAnsi="Calibri"/>
                              <w:b/>
                              <w:color w:val="1F4E79"/>
                              <w:sz w:val="18"/>
                            </w:rPr>
                            <w:t>régie</w:t>
                          </w:r>
                          <w:r>
                            <w:rPr>
                              <w:rFonts w:ascii="Calibri" w:hAnsi="Calibri"/>
                              <w:b/>
                              <w:color w:val="1F4E79"/>
                              <w:spacing w:val="-7"/>
                              <w:sz w:val="18"/>
                            </w:rPr>
                            <w:t> </w:t>
                          </w:r>
                          <w:r>
                            <w:rPr>
                              <w:rFonts w:ascii="Calibri" w:hAnsi="Calibri"/>
                              <w:b/>
                              <w:color w:val="1F4E79"/>
                              <w:sz w:val="18"/>
                            </w:rPr>
                            <w:t>par</w:t>
                          </w:r>
                          <w:r>
                            <w:rPr>
                              <w:rFonts w:ascii="Calibri" w:hAnsi="Calibri"/>
                              <w:b/>
                              <w:color w:val="1F4E79"/>
                              <w:spacing w:val="-8"/>
                              <w:sz w:val="18"/>
                            </w:rPr>
                            <w:t> </w:t>
                          </w:r>
                          <w:r>
                            <w:rPr>
                              <w:rFonts w:ascii="Calibri" w:hAnsi="Calibri"/>
                              <w:b/>
                              <w:color w:val="1F4E79"/>
                              <w:sz w:val="18"/>
                            </w:rPr>
                            <w:t>la</w:t>
                          </w:r>
                          <w:r>
                            <w:rPr>
                              <w:rFonts w:ascii="Calibri" w:hAnsi="Calibri"/>
                              <w:b/>
                              <w:color w:val="1F4E79"/>
                              <w:spacing w:val="-6"/>
                              <w:sz w:val="18"/>
                            </w:rPr>
                            <w:t> </w:t>
                          </w:r>
                          <w:r>
                            <w:rPr>
                              <w:rFonts w:ascii="Calibri" w:hAnsi="Calibri"/>
                              <w:b/>
                              <w:color w:val="1F4E79"/>
                              <w:sz w:val="18"/>
                            </w:rPr>
                            <w:t>loi</w:t>
                          </w:r>
                          <w:r>
                            <w:rPr>
                              <w:rFonts w:ascii="Calibri" w:hAnsi="Calibri"/>
                              <w:b/>
                              <w:color w:val="1F4E79"/>
                              <w:spacing w:val="-8"/>
                              <w:sz w:val="18"/>
                            </w:rPr>
                            <w:t> </w:t>
                          </w:r>
                          <w:r>
                            <w:rPr>
                              <w:rFonts w:ascii="Calibri" w:hAnsi="Calibri"/>
                              <w:b/>
                              <w:color w:val="1F4E79"/>
                              <w:sz w:val="18"/>
                            </w:rPr>
                            <w:t>de</w:t>
                          </w:r>
                          <w:r>
                            <w:rPr>
                              <w:rFonts w:ascii="Calibri" w:hAnsi="Calibri"/>
                              <w:b/>
                              <w:color w:val="1F4E79"/>
                              <w:spacing w:val="-7"/>
                              <w:sz w:val="18"/>
                            </w:rPr>
                            <w:t> </w:t>
                          </w:r>
                          <w:r>
                            <w:rPr>
                              <w:rFonts w:ascii="Calibri" w:hAnsi="Calibri"/>
                              <w:b/>
                              <w:color w:val="1F4E79"/>
                              <w:sz w:val="18"/>
                            </w:rPr>
                            <w:t>1901 </w:t>
                          </w:r>
                          <w:r>
                            <w:rPr>
                              <w:rFonts w:ascii="Calibri" w:hAnsi="Calibri"/>
                              <w:b/>
                              <w:color w:val="001F5F"/>
                              <w:sz w:val="18"/>
                            </w:rPr>
                            <w:t>Reconnue d'Intérêt général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1.449997pt;margin-top:13.724401pt;width:239.35pt;height:53.95pt;mso-position-horizontal-relative:page;mso-position-vertical-relative:page;z-index:-15774208" type="#_x0000_t202" id="docshape1" filled="false" stroked="false">
              <v:textbox inset="0,0,0,0">
                <w:txbxContent>
                  <w:p>
                    <w:pPr>
                      <w:spacing w:line="321" w:lineRule="exact" w:before="8"/>
                      <w:ind w:left="0" w:right="0" w:firstLine="0"/>
                      <w:jc w:val="center"/>
                      <w:rPr>
                        <w:rFonts w:ascii="Times New Roman" w:hAnsi="Times New Roman"/>
                        <w:b/>
                        <w:sz w:val="28"/>
                      </w:rPr>
                    </w:pPr>
                    <w:r>
                      <w:rPr>
                        <w:rFonts w:ascii="Times New Roman" w:hAnsi="Times New Roman"/>
                        <w:b/>
                        <w:color w:val="1F4E79"/>
                        <w:sz w:val="28"/>
                      </w:rPr>
                      <w:t>LE</w:t>
                    </w:r>
                    <w:r>
                      <w:rPr>
                        <w:rFonts w:ascii="Times New Roman" w:hAnsi="Times New Roman"/>
                        <w:b/>
                        <w:color w:val="1F4E79"/>
                        <w:spacing w:val="-5"/>
                        <w:sz w:val="28"/>
                      </w:rPr>
                      <w:t> </w:t>
                    </w:r>
                    <w:r>
                      <w:rPr>
                        <w:rFonts w:ascii="Times New Roman" w:hAnsi="Times New Roman"/>
                        <w:b/>
                        <w:color w:val="1F4E79"/>
                        <w:sz w:val="28"/>
                      </w:rPr>
                      <w:t>DÉVOUEMENT</w:t>
                    </w:r>
                    <w:r>
                      <w:rPr>
                        <w:rFonts w:ascii="Times New Roman" w:hAnsi="Times New Roman"/>
                        <w:b/>
                        <w:color w:val="1F4E79"/>
                        <w:spacing w:val="-1"/>
                        <w:sz w:val="28"/>
                      </w:rPr>
                      <w:t> </w:t>
                    </w:r>
                    <w:r>
                      <w:rPr>
                        <w:rFonts w:ascii="Times New Roman" w:hAnsi="Times New Roman"/>
                        <w:b/>
                        <w:color w:val="1F4E79"/>
                        <w:spacing w:val="-2"/>
                        <w:sz w:val="28"/>
                      </w:rPr>
                      <w:t>SOCIAL</w:t>
                    </w:r>
                  </w:p>
                  <w:p>
                    <w:pPr>
                      <w:spacing w:line="292" w:lineRule="exact" w:before="0"/>
                      <w:ind w:left="0" w:right="0" w:firstLine="0"/>
                      <w:jc w:val="center"/>
                      <w:rPr>
                        <w:rFonts w:ascii="Calibri" w:hAnsi="Calibri"/>
                        <w:b/>
                        <w:sz w:val="24"/>
                      </w:rPr>
                    </w:pPr>
                    <w:r>
                      <w:rPr>
                        <w:rFonts w:ascii="Calibri" w:hAnsi="Calibri"/>
                        <w:b/>
                        <w:color w:val="1F4E79"/>
                        <w:sz w:val="24"/>
                      </w:rPr>
                      <w:t>«</w:t>
                    </w:r>
                    <w:r>
                      <w:rPr>
                        <w:rFonts w:ascii="Calibri" w:hAnsi="Calibri"/>
                        <w:b/>
                        <w:color w:val="1F4E79"/>
                        <w:spacing w:val="-2"/>
                        <w:sz w:val="24"/>
                      </w:rPr>
                      <w:t> </w:t>
                    </w:r>
                    <w:r>
                      <w:rPr>
                        <w:rFonts w:ascii="Calibri" w:hAnsi="Calibri"/>
                        <w:b/>
                        <w:color w:val="1F4E79"/>
                        <w:sz w:val="24"/>
                      </w:rPr>
                      <w:t>l’Engagement</w:t>
                    </w:r>
                    <w:r>
                      <w:rPr>
                        <w:rFonts w:ascii="Calibri" w:hAnsi="Calibri"/>
                        <w:b/>
                        <w:color w:val="1F4E79"/>
                        <w:spacing w:val="-1"/>
                        <w:sz w:val="24"/>
                      </w:rPr>
                      <w:t> </w:t>
                    </w:r>
                    <w:r>
                      <w:rPr>
                        <w:rFonts w:ascii="Calibri" w:hAnsi="Calibri"/>
                        <w:b/>
                        <w:color w:val="1F4E79"/>
                        <w:sz w:val="24"/>
                      </w:rPr>
                      <w:t>:</w:t>
                    </w:r>
                    <w:r>
                      <w:rPr>
                        <w:rFonts w:ascii="Calibri" w:hAnsi="Calibri"/>
                        <w:b/>
                        <w:color w:val="1F4E79"/>
                        <w:spacing w:val="1"/>
                        <w:sz w:val="24"/>
                      </w:rPr>
                      <w:t> </w:t>
                    </w:r>
                    <w:r>
                      <w:rPr>
                        <w:rFonts w:ascii="Calibri" w:hAnsi="Calibri"/>
                        <w:b/>
                        <w:color w:val="1F4E79"/>
                        <w:sz w:val="24"/>
                      </w:rPr>
                      <w:t>un</w:t>
                    </w:r>
                    <w:r>
                      <w:rPr>
                        <w:rFonts w:ascii="Calibri" w:hAnsi="Calibri"/>
                        <w:b/>
                        <w:color w:val="1F4E79"/>
                        <w:spacing w:val="-3"/>
                        <w:sz w:val="24"/>
                      </w:rPr>
                      <w:t> </w:t>
                    </w:r>
                    <w:r>
                      <w:rPr>
                        <w:rFonts w:ascii="Calibri" w:hAnsi="Calibri"/>
                        <w:b/>
                        <w:color w:val="1F4E79"/>
                        <w:sz w:val="24"/>
                      </w:rPr>
                      <w:t>espoir</w:t>
                    </w:r>
                    <w:r>
                      <w:rPr>
                        <w:rFonts w:ascii="Calibri" w:hAnsi="Calibri"/>
                        <w:b/>
                        <w:color w:val="1F4E79"/>
                        <w:spacing w:val="-3"/>
                        <w:sz w:val="24"/>
                      </w:rPr>
                      <w:t> </w:t>
                    </w:r>
                    <w:r>
                      <w:rPr>
                        <w:rFonts w:ascii="Calibri" w:hAnsi="Calibri"/>
                        <w:b/>
                        <w:color w:val="1F4E79"/>
                        <w:sz w:val="24"/>
                      </w:rPr>
                      <w:t>pour</w:t>
                    </w:r>
                    <w:r>
                      <w:rPr>
                        <w:rFonts w:ascii="Calibri" w:hAnsi="Calibri"/>
                        <w:b/>
                        <w:color w:val="1F4E79"/>
                        <w:spacing w:val="-2"/>
                        <w:sz w:val="24"/>
                      </w:rPr>
                      <w:t> </w:t>
                    </w:r>
                    <w:r>
                      <w:rPr>
                        <w:rFonts w:ascii="Calibri" w:hAnsi="Calibri"/>
                        <w:b/>
                        <w:color w:val="1F4E79"/>
                        <w:sz w:val="24"/>
                      </w:rPr>
                      <w:t>notre</w:t>
                    </w:r>
                    <w:r>
                      <w:rPr>
                        <w:rFonts w:ascii="Calibri" w:hAnsi="Calibri"/>
                        <w:b/>
                        <w:color w:val="1F4E79"/>
                        <w:spacing w:val="-3"/>
                        <w:sz w:val="24"/>
                      </w:rPr>
                      <w:t> </w:t>
                    </w:r>
                    <w:r>
                      <w:rPr>
                        <w:rFonts w:ascii="Calibri" w:hAnsi="Calibri"/>
                        <w:b/>
                        <w:color w:val="1F4E79"/>
                        <w:sz w:val="24"/>
                      </w:rPr>
                      <w:t>Société</w:t>
                    </w:r>
                    <w:r>
                      <w:rPr>
                        <w:rFonts w:ascii="Calibri" w:hAnsi="Calibri"/>
                        <w:b/>
                        <w:color w:val="1F4E79"/>
                        <w:spacing w:val="1"/>
                        <w:sz w:val="24"/>
                      </w:rPr>
                      <w:t> </w:t>
                    </w:r>
                    <w:r>
                      <w:rPr>
                        <w:rFonts w:ascii="Calibri" w:hAnsi="Calibri"/>
                        <w:b/>
                        <w:color w:val="1F4E79"/>
                        <w:spacing w:val="-10"/>
                        <w:sz w:val="24"/>
                      </w:rPr>
                      <w:t>»</w:t>
                    </w:r>
                  </w:p>
                  <w:p>
                    <w:pPr>
                      <w:spacing w:before="0"/>
                      <w:ind w:left="1300" w:right="1094" w:hanging="204"/>
                      <w:jc w:val="left"/>
                      <w:rPr>
                        <w:rFonts w:ascii="Calibri" w:hAnsi="Calibri"/>
                        <w:b/>
                        <w:sz w:val="18"/>
                      </w:rPr>
                    </w:pPr>
                    <w:r>
                      <w:rPr>
                        <w:rFonts w:ascii="Calibri" w:hAnsi="Calibri"/>
                        <w:b/>
                        <w:color w:val="1F4E79"/>
                        <w:sz w:val="18"/>
                      </w:rPr>
                      <w:t>Association</w:t>
                    </w:r>
                    <w:r>
                      <w:rPr>
                        <w:rFonts w:ascii="Calibri" w:hAnsi="Calibri"/>
                        <w:b/>
                        <w:color w:val="1F4E79"/>
                        <w:spacing w:val="-8"/>
                        <w:sz w:val="18"/>
                      </w:rPr>
                      <w:t> </w:t>
                    </w:r>
                    <w:r>
                      <w:rPr>
                        <w:rFonts w:ascii="Calibri" w:hAnsi="Calibri"/>
                        <w:b/>
                        <w:color w:val="1F4E79"/>
                        <w:sz w:val="18"/>
                      </w:rPr>
                      <w:t>régie</w:t>
                    </w:r>
                    <w:r>
                      <w:rPr>
                        <w:rFonts w:ascii="Calibri" w:hAnsi="Calibri"/>
                        <w:b/>
                        <w:color w:val="1F4E79"/>
                        <w:spacing w:val="-7"/>
                        <w:sz w:val="18"/>
                      </w:rPr>
                      <w:t> </w:t>
                    </w:r>
                    <w:r>
                      <w:rPr>
                        <w:rFonts w:ascii="Calibri" w:hAnsi="Calibri"/>
                        <w:b/>
                        <w:color w:val="1F4E79"/>
                        <w:sz w:val="18"/>
                      </w:rPr>
                      <w:t>par</w:t>
                    </w:r>
                    <w:r>
                      <w:rPr>
                        <w:rFonts w:ascii="Calibri" w:hAnsi="Calibri"/>
                        <w:b/>
                        <w:color w:val="1F4E79"/>
                        <w:spacing w:val="-8"/>
                        <w:sz w:val="18"/>
                      </w:rPr>
                      <w:t> </w:t>
                    </w:r>
                    <w:r>
                      <w:rPr>
                        <w:rFonts w:ascii="Calibri" w:hAnsi="Calibri"/>
                        <w:b/>
                        <w:color w:val="1F4E79"/>
                        <w:sz w:val="18"/>
                      </w:rPr>
                      <w:t>la</w:t>
                    </w:r>
                    <w:r>
                      <w:rPr>
                        <w:rFonts w:ascii="Calibri" w:hAnsi="Calibri"/>
                        <w:b/>
                        <w:color w:val="1F4E79"/>
                        <w:spacing w:val="-6"/>
                        <w:sz w:val="18"/>
                      </w:rPr>
                      <w:t> </w:t>
                    </w:r>
                    <w:r>
                      <w:rPr>
                        <w:rFonts w:ascii="Calibri" w:hAnsi="Calibri"/>
                        <w:b/>
                        <w:color w:val="1F4E79"/>
                        <w:sz w:val="18"/>
                      </w:rPr>
                      <w:t>loi</w:t>
                    </w:r>
                    <w:r>
                      <w:rPr>
                        <w:rFonts w:ascii="Calibri" w:hAnsi="Calibri"/>
                        <w:b/>
                        <w:color w:val="1F4E79"/>
                        <w:spacing w:val="-8"/>
                        <w:sz w:val="18"/>
                      </w:rPr>
                      <w:t> </w:t>
                    </w:r>
                    <w:r>
                      <w:rPr>
                        <w:rFonts w:ascii="Calibri" w:hAnsi="Calibri"/>
                        <w:b/>
                        <w:color w:val="1F4E79"/>
                        <w:sz w:val="18"/>
                      </w:rPr>
                      <w:t>de</w:t>
                    </w:r>
                    <w:r>
                      <w:rPr>
                        <w:rFonts w:ascii="Calibri" w:hAnsi="Calibri"/>
                        <w:b/>
                        <w:color w:val="1F4E79"/>
                        <w:spacing w:val="-7"/>
                        <w:sz w:val="18"/>
                      </w:rPr>
                      <w:t> </w:t>
                    </w:r>
                    <w:r>
                      <w:rPr>
                        <w:rFonts w:ascii="Calibri" w:hAnsi="Calibri"/>
                        <w:b/>
                        <w:color w:val="1F4E79"/>
                        <w:sz w:val="18"/>
                      </w:rPr>
                      <w:t>1901 </w:t>
                    </w:r>
                    <w:r>
                      <w:rPr>
                        <w:rFonts w:ascii="Calibri" w:hAnsi="Calibri"/>
                        <w:b/>
                        <w:color w:val="001F5F"/>
                        <w:sz w:val="18"/>
                      </w:rPr>
                      <w:t>Reconnue d'Intérêt général</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rPr>
      <w:rFonts w:ascii="Arial" w:hAnsi="Arial" w:eastAsia="Arial" w:cs="Arial"/>
      <w:sz w:val="22"/>
      <w:szCs w:val="22"/>
      <w:lang w:val="fr-FR" w:eastAsia="en-US" w:bidi="ar-SA"/>
    </w:rPr>
  </w:style>
  <w:style w:styleId="Title" w:type="paragraph">
    <w:name w:val="Title"/>
    <w:basedOn w:val="Normal"/>
    <w:uiPriority w:val="1"/>
    <w:qFormat/>
    <w:pPr>
      <w:ind w:left="108"/>
    </w:pPr>
    <w:rPr>
      <w:rFonts w:ascii="Calibri Light" w:hAnsi="Calibri Light" w:eastAsia="Calibri Light" w:cs="Calibri Light"/>
      <w:i/>
      <w:iCs/>
      <w:sz w:val="32"/>
      <w:szCs w:val="32"/>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hyperlink" Target="https://www.leetchi.com/fr/c/projet-silverfit--ehpad-les-chataigners-1622244?utm_source=copylink&amp;utm_medium=social_shar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devouementsocial@orang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MIGNOT</dc:creator>
  <dcterms:created xsi:type="dcterms:W3CDTF">2024-07-27T09:12:10Z</dcterms:created>
  <dcterms:modified xsi:type="dcterms:W3CDTF">2024-07-27T09:12:10Z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Word 2013</vt:lpwstr>
  </property>
  <property fmtid="{D5CDD505-2E9C-101B-9397-08002B2CF9AE}" pid="4" name="LastSaved">
    <vt:filetime>2024-07-27T00:00:00Z</vt:filetime>
  </property>
  <property fmtid="{D5CDD505-2E9C-101B-9397-08002B2CF9AE}" pid="5" name="Producer">
    <vt:lpwstr>Microsoft® Word 2013</vt:lpwstr>
  </property>
</Properties>
</file>